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483CD3">
        <w:rPr>
          <w:rFonts w:cs="Kalimati" w:hint="cs"/>
          <w:b/>
          <w:bCs/>
          <w:color w:val="000000"/>
          <w:sz w:val="28"/>
          <w:szCs w:val="36"/>
          <w:cs/>
          <w:lang w:bidi="ne-NP"/>
        </w:rPr>
        <w:t>समुदाय-प्रहरी साझेदारी र समुदायमा सरकारी वकिल</w: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>
        <w:rPr>
          <w:rFonts w:cs="Kalimati"/>
          <w:b/>
          <w:bCs/>
          <w:noProof/>
          <w:color w:val="000000"/>
          <w:sz w:val="28"/>
          <w:szCs w:val="28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4.05pt;margin-top:6pt;width:0;height:149.7pt;z-index:251686912" o:connectortype="straight"/>
        </w:pic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>
        <w:rPr>
          <w:rFonts w:cs="Kalimati"/>
          <w:b/>
          <w:bCs/>
          <w:noProof/>
          <w:color w:val="000000"/>
          <w:sz w:val="28"/>
          <w:szCs w:val="28"/>
          <w:lang w:bidi="ne-NP"/>
        </w:rPr>
        <w:pict>
          <v:shape id="_x0000_s1046" type="#_x0000_t32" style="position:absolute;left:0;text-align:left;margin-left:221.25pt;margin-top:.2pt;width:.05pt;height:128.35pt;z-index:251688960" o:connectortype="straight"/>
        </w:pict>
      </w:r>
      <w:r>
        <w:rPr>
          <w:rFonts w:cs="Kalimati"/>
          <w:b/>
          <w:bCs/>
          <w:noProof/>
          <w:color w:val="000000"/>
          <w:sz w:val="28"/>
          <w:szCs w:val="28"/>
          <w:lang w:bidi="ne-NP"/>
        </w:rPr>
        <w:pict>
          <v:shape id="_x0000_s1045" type="#_x0000_t32" style="position:absolute;left:0;text-align:left;margin-left:246.05pt;margin-top:1.05pt;width:0;height:127.5pt;z-index:251687936" o:connectortype="straight"/>
        </w:pic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Pr="004845BE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9743F2" w:rsidRPr="00B805D0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2421A3">
        <w:rPr>
          <w:rFonts w:cs="Kalimati" w:hint="cs"/>
          <w:b/>
          <w:bCs/>
          <w:color w:val="000000"/>
          <w:sz w:val="28"/>
          <w:szCs w:val="48"/>
          <w:cs/>
          <w:lang w:bidi="ne-NP"/>
        </w:rPr>
        <w:t>वैदेशिक रोजगार ठगी र</w: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ascii="Kantipur" w:hAnsi="Kantipur" w:cs="Kalimati"/>
          <w:b/>
          <w:bCs/>
          <w:color w:val="000000"/>
          <w:sz w:val="28"/>
          <w:szCs w:val="48"/>
          <w:lang w:bidi="ne-NP"/>
        </w:rPr>
      </w:pPr>
      <w:r w:rsidRPr="002421A3">
        <w:rPr>
          <w:rFonts w:cs="Kalimati" w:hint="cs"/>
          <w:b/>
          <w:bCs/>
          <w:color w:val="000000"/>
          <w:sz w:val="28"/>
          <w:szCs w:val="48"/>
          <w:cs/>
          <w:lang w:bidi="ne-NP"/>
        </w:rPr>
        <w:t>बैंकि</w:t>
      </w:r>
      <w:r>
        <w:rPr>
          <w:rFonts w:cs="Kalimati" w:hint="cs"/>
          <w:b/>
          <w:bCs/>
          <w:color w:val="000000"/>
          <w:sz w:val="28"/>
          <w:szCs w:val="48"/>
          <w:cs/>
          <w:lang w:bidi="ne-NP"/>
        </w:rPr>
        <w:t>ङ</w:t>
      </w:r>
      <w:r w:rsidRPr="002421A3">
        <w:rPr>
          <w:rFonts w:ascii="Kantipur" w:hAnsi="Kantipur" w:cs="Kalimati" w:hint="cs"/>
          <w:b/>
          <w:bCs/>
          <w:color w:val="000000"/>
          <w:sz w:val="28"/>
          <w:szCs w:val="48"/>
          <w:cs/>
          <w:lang w:bidi="ne-NP"/>
        </w:rPr>
        <w:t xml:space="preserve"> कसूरसम्बन्ध</w:t>
      </w:r>
      <w:r>
        <w:rPr>
          <w:rFonts w:ascii="Kantipur" w:hAnsi="Kantipur" w:cs="Kalimati" w:hint="cs"/>
          <w:b/>
          <w:bCs/>
          <w:color w:val="000000"/>
          <w:sz w:val="28"/>
          <w:szCs w:val="48"/>
          <w:cs/>
          <w:lang w:bidi="ne-NP"/>
        </w:rPr>
        <w:t>ी</w: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  <w:r w:rsidRPr="002421A3">
        <w:rPr>
          <w:rFonts w:cs="Kalimati" w:hint="cs"/>
          <w:b/>
          <w:bCs/>
          <w:color w:val="000000"/>
          <w:sz w:val="28"/>
          <w:szCs w:val="48"/>
          <w:cs/>
          <w:lang w:bidi="ne-NP"/>
        </w:rPr>
        <w:t>छलफल तथा अन्तरक्रिया</w: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  <w:r>
        <w:rPr>
          <w:rFonts w:cs="Kalimati" w:hint="cs"/>
          <w:b/>
          <w:bCs/>
          <w:color w:val="000000"/>
          <w:sz w:val="28"/>
          <w:szCs w:val="48"/>
          <w:cs/>
          <w:lang w:bidi="ne-NP"/>
        </w:rPr>
        <w:t>कार्यक्रम</w: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  <w:r>
        <w:rPr>
          <w:rFonts w:cs="Kalimati"/>
          <w:b/>
          <w:bCs/>
          <w:noProof/>
          <w:color w:val="000000"/>
          <w:sz w:val="28"/>
          <w:szCs w:val="48"/>
          <w:lang w:bidi="ne-NP"/>
        </w:rPr>
        <w:pict>
          <v:shape id="_x0000_s1047" type="#_x0000_t32" style="position:absolute;left:0;text-align:left;margin-left:235.35pt;margin-top:12.95pt;width:0;height:149.7pt;z-index:251689984" o:connectortype="straight"/>
        </w:pic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  <w:r>
        <w:rPr>
          <w:rFonts w:cs="Kalimati"/>
          <w:b/>
          <w:bCs/>
          <w:noProof/>
          <w:color w:val="000000"/>
          <w:sz w:val="28"/>
          <w:szCs w:val="48"/>
          <w:lang w:bidi="ne-NP"/>
        </w:rPr>
        <w:pict>
          <v:shape id="_x0000_s1048" type="#_x0000_t32" style="position:absolute;left:0;text-align:left;margin-left:247.35pt;margin-top:8pt;width:0;height:127.5pt;z-index:251691008" o:connectortype="straight"/>
        </w:pict>
      </w:r>
      <w:r>
        <w:rPr>
          <w:rFonts w:cs="Kalimati"/>
          <w:b/>
          <w:bCs/>
          <w:noProof/>
          <w:color w:val="000000"/>
          <w:sz w:val="28"/>
          <w:szCs w:val="48"/>
          <w:lang w:bidi="ne-NP"/>
        </w:rPr>
        <w:pict>
          <v:shape id="_x0000_s1049" type="#_x0000_t32" style="position:absolute;left:0;text-align:left;margin-left:222.55pt;margin-top:7.15pt;width:.05pt;height:128.35pt;z-index:251692032" o:connectortype="straight"/>
        </w:pict>
      </w: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48"/>
          <w:lang w:bidi="ne-NP"/>
        </w:rPr>
      </w:pPr>
    </w:p>
    <w:p w:rsidR="009743F2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36"/>
          <w:u w:val="single"/>
          <w:lang w:bidi="ne-NP"/>
        </w:rPr>
      </w:pPr>
    </w:p>
    <w:p w:rsidR="009743F2" w:rsidRPr="00483CD3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36"/>
          <w:u w:val="single"/>
          <w:cs/>
          <w:lang w:bidi="ne-NP"/>
        </w:rPr>
      </w:pPr>
      <w:r w:rsidRPr="00483CD3">
        <w:rPr>
          <w:rFonts w:cs="Kalimati" w:hint="cs"/>
          <w:b/>
          <w:bCs/>
          <w:color w:val="000000"/>
          <w:sz w:val="28"/>
          <w:szCs w:val="36"/>
          <w:u w:val="single"/>
          <w:cs/>
          <w:lang w:bidi="ne-NP"/>
        </w:rPr>
        <w:t>आयोजकः</w:t>
      </w:r>
    </w:p>
    <w:p w:rsidR="009743F2" w:rsidRPr="00483CD3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48"/>
          <w:szCs w:val="28"/>
          <w:lang w:bidi="ne-NP"/>
        </w:rPr>
      </w:pPr>
      <w:r w:rsidRPr="00483CD3">
        <w:rPr>
          <w:rFonts w:cs="Kalimati" w:hint="cs"/>
          <w:b/>
          <w:bCs/>
          <w:color w:val="000000"/>
          <w:sz w:val="28"/>
          <w:szCs w:val="36"/>
          <w:cs/>
          <w:lang w:bidi="ne-NP"/>
        </w:rPr>
        <w:t>विशेष सरकारी वकिल कार्यालय</w:t>
      </w:r>
      <w:r w:rsidRPr="00B805D0">
        <w:rPr>
          <w:rFonts w:cs="Kalimati"/>
          <w:b/>
          <w:bCs/>
          <w:color w:val="000000"/>
          <w:sz w:val="48"/>
          <w:szCs w:val="28"/>
          <w:lang w:bidi="ne-NP"/>
        </w:rPr>
        <w:t xml:space="preserve">, </w:t>
      </w:r>
      <w:r w:rsidRPr="00483CD3">
        <w:rPr>
          <w:rFonts w:cs="Kalimati" w:hint="cs"/>
          <w:b/>
          <w:bCs/>
          <w:color w:val="000000"/>
          <w:sz w:val="28"/>
          <w:szCs w:val="36"/>
          <w:cs/>
          <w:lang w:bidi="ne-NP"/>
        </w:rPr>
        <w:t>काठमाडौँ</w:t>
      </w:r>
    </w:p>
    <w:p w:rsidR="009743F2" w:rsidRPr="00483CD3" w:rsidRDefault="009743F2" w:rsidP="009743F2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36"/>
          <w:cs/>
          <w:lang w:bidi="ne-NP"/>
        </w:rPr>
      </w:pPr>
      <w:r>
        <w:rPr>
          <w:rFonts w:cs="Kalimati" w:hint="cs"/>
          <w:b/>
          <w:bCs/>
          <w:color w:val="000000"/>
          <w:sz w:val="28"/>
          <w:szCs w:val="36"/>
          <w:cs/>
          <w:lang w:bidi="ne-NP"/>
        </w:rPr>
        <w:t xml:space="preserve">मितिः </w:t>
      </w:r>
      <w:r w:rsidRPr="00483CD3">
        <w:rPr>
          <w:rFonts w:cs="Kalimati" w:hint="cs"/>
          <w:b/>
          <w:bCs/>
          <w:color w:val="000000"/>
          <w:sz w:val="28"/>
          <w:szCs w:val="36"/>
          <w:cs/>
          <w:lang w:bidi="ne-NP"/>
        </w:rPr>
        <w:t>२०७६/08/04</w:t>
      </w:r>
    </w:p>
    <w:p w:rsidR="009743F2" w:rsidRDefault="009743F2" w:rsidP="009743F2">
      <w:pPr>
        <w:jc w:val="center"/>
      </w:pPr>
    </w:p>
    <w:p w:rsidR="009743F2" w:rsidRDefault="009743F2">
      <w:pPr>
        <w:spacing w:after="0" w:line="240" w:lineRule="auto"/>
        <w:rPr>
          <w:rFonts w:ascii="Times New Roman" w:eastAsia="Times New Roman" w:hAnsi="Times New Roman" w:cs="Kalimati"/>
          <w:b/>
          <w:bCs/>
          <w:color w:val="000000"/>
          <w:sz w:val="28"/>
          <w:szCs w:val="28"/>
          <w:cs/>
          <w:lang w:bidi="ne-NP"/>
        </w:rPr>
      </w:pPr>
    </w:p>
    <w:p w:rsidR="00BC70AA" w:rsidRPr="004845BE" w:rsidRDefault="00C12784" w:rsidP="00CD765E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 xml:space="preserve">विशेष </w:t>
      </w:r>
      <w:r w:rsidR="008E7A23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सरकारी वकिल कार्यालय</w:t>
      </w:r>
      <w:r w:rsidR="008E7A23" w:rsidRPr="004845BE">
        <w:rPr>
          <w:rFonts w:cs="Kalimati"/>
          <w:b/>
          <w:bCs/>
          <w:color w:val="000000"/>
          <w:sz w:val="28"/>
          <w:szCs w:val="28"/>
          <w:lang w:bidi="ne-NP"/>
        </w:rPr>
        <w:t xml:space="preserve">, </w:t>
      </w:r>
      <w:r w:rsidR="008E7A23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काठमाडौँ</w:t>
      </w:r>
      <w:r w:rsidR="00BC70AA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द्वारा</w:t>
      </w:r>
    </w:p>
    <w:p w:rsidR="00BC70AA" w:rsidRPr="004845BE" w:rsidRDefault="00BC70AA" w:rsidP="009B3937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आयोजित</w:t>
      </w:r>
    </w:p>
    <w:p w:rsidR="00C12784" w:rsidRPr="004845BE" w:rsidRDefault="00C12784" w:rsidP="009B3937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समुदाय</w:t>
      </w:r>
      <w:r w:rsidR="000079F6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-</w:t>
      </w: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प्रहरी साझेदारी</w:t>
      </w:r>
    </w:p>
    <w:p w:rsidR="00C12784" w:rsidRPr="004845BE" w:rsidRDefault="00C12784" w:rsidP="009B3937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cs/>
          <w:lang w:bidi="ne-NP"/>
        </w:rPr>
      </w:pP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र</w:t>
      </w:r>
    </w:p>
    <w:p w:rsidR="00BC70AA" w:rsidRPr="004845BE" w:rsidRDefault="00BC70AA" w:rsidP="009B3937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समुदायमा सरकारी वकिल कार्यक्रम</w:t>
      </w:r>
      <w:r w:rsidR="000079F6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 xml:space="preserve"> </w:t>
      </w:r>
      <w:r w:rsidR="0049676C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अन्तर्गत</w:t>
      </w:r>
    </w:p>
    <w:p w:rsidR="00865CAC" w:rsidRPr="004845BE" w:rsidRDefault="0024384D" w:rsidP="009B3937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वैदेशिक रोजगार ठगी र बैंकि</w:t>
      </w:r>
      <w:r w:rsidR="00CD765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ङ</w:t>
      </w:r>
      <w:r w:rsidRPr="004845BE">
        <w:rPr>
          <w:rFonts w:ascii="Kantipur" w:hAnsi="Kantipur" w:cs="Kalimati" w:hint="cs"/>
          <w:b/>
          <w:bCs/>
          <w:color w:val="000000"/>
          <w:sz w:val="28"/>
          <w:szCs w:val="28"/>
          <w:cs/>
          <w:lang w:bidi="ne-NP"/>
        </w:rPr>
        <w:t xml:space="preserve"> कसूरसम्बन्ध</w:t>
      </w:r>
      <w:r w:rsidR="00CD765E">
        <w:rPr>
          <w:rFonts w:ascii="Kantipur" w:hAnsi="Kantipur" w:cs="Kalimati" w:hint="cs"/>
          <w:b/>
          <w:bCs/>
          <w:color w:val="000000"/>
          <w:sz w:val="28"/>
          <w:szCs w:val="28"/>
          <w:cs/>
          <w:lang w:bidi="ne-NP"/>
        </w:rPr>
        <w:t>ी</w:t>
      </w:r>
      <w:r w:rsidRPr="004845BE">
        <w:rPr>
          <w:rFonts w:ascii="Kantipur" w:hAnsi="Kantipur" w:cs="Kalimati" w:hint="cs"/>
          <w:b/>
          <w:bCs/>
          <w:color w:val="000000"/>
          <w:sz w:val="28"/>
          <w:szCs w:val="28"/>
          <w:cs/>
          <w:lang w:bidi="ne-NP"/>
        </w:rPr>
        <w:t xml:space="preserve"> </w:t>
      </w:r>
      <w:r w:rsidR="00137CF2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 xml:space="preserve">छलफल तथा अन्तरक्रिया </w:t>
      </w:r>
    </w:p>
    <w:p w:rsidR="00BC70AA" w:rsidRPr="004845BE" w:rsidRDefault="002C6F7E" w:rsidP="009B3937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  <w:r>
        <w:rPr>
          <w:rFonts w:cs="Kalimati"/>
          <w:b/>
          <w:bCs/>
          <w:color w:val="000000"/>
          <w:sz w:val="28"/>
          <w:szCs w:val="28"/>
          <w:lang w:bidi="ne-NP"/>
        </w:rPr>
        <w:t>(</w:t>
      </w:r>
      <w:r w:rsidR="00BC70AA" w:rsidRPr="004845BE">
        <w:rPr>
          <w:rFonts w:cs="Kalimati" w:hint="cs"/>
          <w:b/>
          <w:bCs/>
          <w:color w:val="000000"/>
          <w:sz w:val="28"/>
          <w:szCs w:val="28"/>
          <w:cs/>
          <w:lang w:bidi="ne-NP"/>
        </w:rPr>
        <w:t>२०७६</w:t>
      </w:r>
      <w:r>
        <w:rPr>
          <w:rFonts w:cs="Kalimati"/>
          <w:b/>
          <w:bCs/>
          <w:color w:val="000000"/>
          <w:sz w:val="28"/>
          <w:szCs w:val="28"/>
          <w:lang w:bidi="ne-NP"/>
        </w:rPr>
        <w:t>)</w:t>
      </w:r>
    </w:p>
    <w:p w:rsidR="00BC70AA" w:rsidRPr="004845BE" w:rsidRDefault="00BC70AA" w:rsidP="00BC70AA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BC70AA" w:rsidRPr="004845BE" w:rsidRDefault="00BC70AA" w:rsidP="00BC70AA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8"/>
          <w:szCs w:val="28"/>
          <w:lang w:bidi="ne-NP"/>
        </w:rPr>
      </w:pPr>
    </w:p>
    <w:p w:rsidR="00BC70AA" w:rsidRPr="004845BE" w:rsidRDefault="00BC70AA" w:rsidP="00BC70AA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lang w:bidi="ne-NP"/>
        </w:rPr>
      </w:pPr>
      <w:r w:rsidRPr="004845BE">
        <w:rPr>
          <w:rFonts w:cs="Kalimati" w:hint="cs"/>
          <w:b/>
          <w:bCs/>
          <w:color w:val="000000"/>
          <w:cs/>
          <w:lang w:bidi="ne-NP"/>
        </w:rPr>
        <w:t xml:space="preserve">स्थान </w:t>
      </w:r>
      <w:r w:rsidR="00594BD9" w:rsidRPr="004845BE">
        <w:rPr>
          <w:rFonts w:cs="Kalimati"/>
          <w:b/>
          <w:bCs/>
          <w:color w:val="000000"/>
          <w:lang w:bidi="ne-NP"/>
        </w:rPr>
        <w:t xml:space="preserve">: </w:t>
      </w:r>
      <w:r w:rsidR="00E910A9" w:rsidRPr="004845BE">
        <w:rPr>
          <w:rFonts w:cs="Kalimati" w:hint="cs"/>
          <w:b/>
          <w:bCs/>
          <w:color w:val="000000"/>
          <w:cs/>
          <w:lang w:bidi="ne-NP"/>
        </w:rPr>
        <w:t>साउथ वेस्टर्न कलेज</w:t>
      </w:r>
      <w:r w:rsidR="00CF751F" w:rsidRPr="004845BE">
        <w:rPr>
          <w:rFonts w:cs="Kalimati" w:hint="cs"/>
          <w:b/>
          <w:bCs/>
          <w:color w:val="000000"/>
          <w:cs/>
          <w:lang w:bidi="ne-NP"/>
        </w:rPr>
        <w:t>को सभाकक्ष</w:t>
      </w:r>
      <w:r w:rsidR="00CF751F" w:rsidRPr="004845BE">
        <w:rPr>
          <w:rFonts w:cs="Kalimati"/>
          <w:b/>
          <w:bCs/>
          <w:color w:val="000000"/>
          <w:lang w:bidi="ne-NP"/>
        </w:rPr>
        <w:t>,</w:t>
      </w:r>
      <w:r w:rsidR="004845BE">
        <w:rPr>
          <w:rFonts w:cs="Kalimati" w:hint="cs"/>
          <w:b/>
          <w:bCs/>
          <w:color w:val="000000"/>
          <w:cs/>
          <w:lang w:bidi="ne-NP"/>
        </w:rPr>
        <w:t xml:space="preserve"> </w:t>
      </w:r>
      <w:r w:rsidR="009A5A66" w:rsidRPr="004845BE">
        <w:rPr>
          <w:rFonts w:cs="Kalimati" w:hint="cs"/>
          <w:b/>
          <w:bCs/>
          <w:color w:val="000000"/>
          <w:cs/>
          <w:lang w:bidi="ne-NP"/>
        </w:rPr>
        <w:t>टोखा</w:t>
      </w:r>
      <w:r w:rsidRPr="004845BE">
        <w:rPr>
          <w:rFonts w:cs="Kalimati" w:hint="cs"/>
          <w:b/>
          <w:bCs/>
          <w:color w:val="000000"/>
          <w:cs/>
          <w:lang w:bidi="ne-NP"/>
        </w:rPr>
        <w:t xml:space="preserve"> न</w:t>
      </w:r>
      <w:r w:rsidR="005A2368" w:rsidRPr="004845BE">
        <w:rPr>
          <w:rFonts w:cs="Kalimati"/>
          <w:b/>
          <w:bCs/>
          <w:color w:val="000000"/>
          <w:lang w:bidi="ne-NP"/>
        </w:rPr>
        <w:t xml:space="preserve">. </w:t>
      </w:r>
      <w:r w:rsidRPr="004845BE">
        <w:rPr>
          <w:rFonts w:cs="Kalimati" w:hint="cs"/>
          <w:b/>
          <w:bCs/>
          <w:color w:val="000000"/>
          <w:cs/>
          <w:lang w:bidi="ne-NP"/>
        </w:rPr>
        <w:t>पा</w:t>
      </w:r>
      <w:r w:rsidR="005A2368" w:rsidRPr="004845BE">
        <w:rPr>
          <w:rFonts w:cs="Kalimati"/>
          <w:b/>
          <w:bCs/>
          <w:color w:val="000000"/>
          <w:lang w:bidi="ne-NP"/>
        </w:rPr>
        <w:t xml:space="preserve">. </w:t>
      </w:r>
      <w:r w:rsidRPr="004845BE">
        <w:rPr>
          <w:rFonts w:cs="Kalimati"/>
          <w:b/>
          <w:bCs/>
          <w:color w:val="000000"/>
          <w:lang w:bidi="ne-NP"/>
        </w:rPr>
        <w:t>-</w:t>
      </w:r>
      <w:r w:rsidR="009A5A66" w:rsidRPr="004845BE">
        <w:rPr>
          <w:rFonts w:cs="Kalimati" w:hint="cs"/>
          <w:b/>
          <w:bCs/>
          <w:color w:val="000000"/>
          <w:cs/>
          <w:lang w:bidi="ne-NP"/>
        </w:rPr>
        <w:t>७</w:t>
      </w:r>
      <w:r w:rsidRPr="004845BE">
        <w:rPr>
          <w:rFonts w:cs="Kalimati"/>
          <w:b/>
          <w:bCs/>
          <w:color w:val="000000"/>
          <w:lang w:bidi="ne-NP"/>
        </w:rPr>
        <w:t xml:space="preserve"> </w:t>
      </w:r>
      <w:r w:rsidRPr="004845BE">
        <w:rPr>
          <w:rFonts w:cs="Kalimati" w:hint="cs"/>
          <w:b/>
          <w:bCs/>
          <w:color w:val="000000"/>
          <w:cs/>
          <w:lang w:bidi="ne-NP"/>
        </w:rPr>
        <w:t>ध</w:t>
      </w:r>
      <w:r w:rsidR="009A5A66" w:rsidRPr="004845BE">
        <w:rPr>
          <w:rFonts w:cs="Kalimati" w:hint="cs"/>
          <w:b/>
          <w:bCs/>
          <w:color w:val="000000"/>
          <w:cs/>
          <w:lang w:bidi="ne-NP"/>
        </w:rPr>
        <w:t>ापासी</w:t>
      </w:r>
      <w:r w:rsidR="009A5A66" w:rsidRPr="004845BE">
        <w:rPr>
          <w:rFonts w:cs="Kalimati"/>
          <w:b/>
          <w:bCs/>
          <w:color w:val="000000"/>
          <w:lang w:bidi="ne-NP"/>
        </w:rPr>
        <w:t>,</w:t>
      </w:r>
      <w:r w:rsidR="004845BE">
        <w:rPr>
          <w:rFonts w:cs="Kalimati" w:hint="cs"/>
          <w:b/>
          <w:bCs/>
          <w:color w:val="000000"/>
          <w:cs/>
          <w:lang w:bidi="ne-NP"/>
        </w:rPr>
        <w:t xml:space="preserve"> </w:t>
      </w:r>
      <w:r w:rsidRPr="004845BE">
        <w:rPr>
          <w:rFonts w:cs="Kalimati" w:hint="cs"/>
          <w:b/>
          <w:bCs/>
          <w:color w:val="000000"/>
          <w:cs/>
          <w:lang w:bidi="ne-NP"/>
        </w:rPr>
        <w:t xml:space="preserve">काठमाडौँ </w:t>
      </w:r>
    </w:p>
    <w:p w:rsidR="00BC70AA" w:rsidRPr="009B3937" w:rsidRDefault="00BC70AA" w:rsidP="00BC70AA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2"/>
          <w:szCs w:val="22"/>
          <w:lang w:bidi="ne-NP"/>
        </w:rPr>
      </w:pPr>
    </w:p>
    <w:p w:rsidR="00BC70AA" w:rsidRPr="009B3937" w:rsidRDefault="00BC70AA" w:rsidP="00BC70AA">
      <w:pPr>
        <w:pStyle w:val="NormalWeb"/>
        <w:spacing w:before="0" w:beforeAutospacing="0" w:after="0" w:afterAutospacing="0"/>
        <w:jc w:val="center"/>
        <w:rPr>
          <w:rFonts w:cs="Kalimati"/>
          <w:b/>
          <w:bCs/>
          <w:color w:val="000000"/>
          <w:sz w:val="22"/>
          <w:szCs w:val="22"/>
          <w:lang w:bidi="ne-NP"/>
        </w:rPr>
      </w:pPr>
    </w:p>
    <w:p w:rsidR="00BC70AA" w:rsidRPr="000079F6" w:rsidRDefault="00BC70AA" w:rsidP="00BC70AA">
      <w:pPr>
        <w:pStyle w:val="NormalWeb"/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</w:p>
    <w:p w:rsidR="00040DED" w:rsidRPr="000079F6" w:rsidRDefault="00E1494B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color w:val="000000"/>
          <w:sz w:val="22"/>
          <w:szCs w:val="22"/>
          <w:cs/>
          <w:lang w:bidi="ne-NP"/>
        </w:rPr>
        <w:t xml:space="preserve">कार्यक्रम </w:t>
      </w:r>
      <w:r w:rsidR="00594BD9" w:rsidRPr="000079F6">
        <w:rPr>
          <w:rFonts w:cs="Kalimati" w:hint="cs"/>
          <w:color w:val="000000"/>
          <w:sz w:val="22"/>
          <w:szCs w:val="22"/>
          <w:cs/>
          <w:lang w:bidi="ne-NP"/>
        </w:rPr>
        <w:t>मिति</w:t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594BD9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 w:rsidR="004845BE">
        <w:rPr>
          <w:rFonts w:cs="Kalimati"/>
          <w:color w:val="000000"/>
          <w:sz w:val="22"/>
          <w:szCs w:val="22"/>
          <w:lang w:bidi="ne-NP"/>
        </w:rPr>
        <w:t>:</w:t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D70F27" w:rsidRPr="000079F6">
        <w:rPr>
          <w:rFonts w:cs="Kalimati" w:hint="cs"/>
          <w:color w:val="000000"/>
          <w:sz w:val="22"/>
          <w:szCs w:val="22"/>
          <w:cs/>
          <w:lang w:bidi="ne-NP"/>
        </w:rPr>
        <w:t>२०७६।०८।०४</w:t>
      </w:r>
    </w:p>
    <w:p w:rsidR="00594BD9" w:rsidRPr="000079F6" w:rsidRDefault="00594BD9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समयावधि</w:t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: </w:t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३ बजेदेखि ६ बजेसम्म </w:t>
      </w:r>
    </w:p>
    <w:p w:rsidR="00B258F9" w:rsidRDefault="006D0553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कुल सहभागी संख्या</w:t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: </w:t>
      </w:r>
      <w:r w:rsidR="004845BE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4B3E42">
        <w:rPr>
          <w:rFonts w:cs="Kalimati" w:hint="cs"/>
          <w:color w:val="000000"/>
          <w:sz w:val="22"/>
          <w:szCs w:val="22"/>
          <w:cs/>
          <w:lang w:bidi="ne-NP"/>
        </w:rPr>
        <w:t>३०</w:t>
      </w:r>
      <w:r w:rsidR="00D70F27" w:rsidRPr="000079F6">
        <w:rPr>
          <w:rFonts w:cs="Kalimati" w:hint="cs"/>
          <w:color w:val="000000"/>
          <w:sz w:val="22"/>
          <w:szCs w:val="22"/>
          <w:cs/>
          <w:lang w:bidi="ne-NP"/>
        </w:rPr>
        <w:t>०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जना</w:t>
      </w:r>
    </w:p>
    <w:p w:rsidR="00DB00B0" w:rsidRDefault="00370800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color w:val="000000"/>
          <w:sz w:val="22"/>
          <w:szCs w:val="22"/>
          <w:cs/>
          <w:lang w:bidi="ne-NP"/>
        </w:rPr>
        <w:t>सहभागीहरु</w:t>
      </w:r>
      <w:r w:rsidR="00B258F9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B258F9">
        <w:rPr>
          <w:rFonts w:cs="Kalimati" w:hint="cs"/>
          <w:color w:val="000000"/>
          <w:sz w:val="22"/>
          <w:szCs w:val="22"/>
          <w:cs/>
          <w:lang w:bidi="ne-NP"/>
        </w:rPr>
        <w:tab/>
        <w:t xml:space="preserve"> </w:t>
      </w:r>
      <w:r w:rsidRPr="000079F6">
        <w:rPr>
          <w:rFonts w:cs="Kalimati"/>
          <w:color w:val="000000"/>
          <w:sz w:val="22"/>
          <w:szCs w:val="22"/>
          <w:lang w:bidi="ne-NP"/>
        </w:rPr>
        <w:t>:</w:t>
      </w:r>
      <w:r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2C6F7E">
        <w:rPr>
          <w:rFonts w:cs="Kalimati" w:hint="cs"/>
          <w:color w:val="000000"/>
          <w:sz w:val="22"/>
          <w:szCs w:val="22"/>
          <w:cs/>
          <w:lang w:bidi="ne-NP"/>
        </w:rPr>
        <w:t>जनप्रतिनिधि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 xml:space="preserve">, </w:t>
      </w:r>
      <w:r w:rsidR="00B02C7C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रोजगार व्यव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>सायी, बैक तथा वित्तीय क्षेत्रका</w:t>
      </w:r>
    </w:p>
    <w:p w:rsidR="00DB00B0" w:rsidRDefault="00B02C7C" w:rsidP="00DB00B0">
      <w:pPr>
        <w:pStyle w:val="NormalWeb"/>
        <w:spacing w:before="0" w:beforeAutospacing="0" w:after="0" w:afterAutospacing="0"/>
        <w:ind w:left="2160" w:firstLine="72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color w:val="000000"/>
          <w:sz w:val="22"/>
          <w:szCs w:val="22"/>
          <w:cs/>
          <w:lang w:bidi="ne-NP"/>
        </w:rPr>
        <w:t>कर्मचारी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>
        <w:rPr>
          <w:rFonts w:cs="Kalimati" w:hint="cs"/>
          <w:color w:val="000000"/>
          <w:sz w:val="22"/>
          <w:szCs w:val="22"/>
          <w:cs/>
          <w:lang w:bidi="ne-NP"/>
        </w:rPr>
        <w:t>तथा पदाधिकारीहरु</w:t>
      </w:r>
      <w:r w:rsidR="00B258F9">
        <w:rPr>
          <w:rFonts w:cs="Kalimati" w:hint="cs"/>
          <w:color w:val="000000"/>
          <w:sz w:val="22"/>
          <w:szCs w:val="22"/>
          <w:cs/>
          <w:lang w:bidi="ne-NP"/>
        </w:rPr>
        <w:t>, प्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>रहरी, सरकारी वकिल, विद्यार्थी र</w:t>
      </w:r>
    </w:p>
    <w:p w:rsidR="00370800" w:rsidRPr="000079F6" w:rsidRDefault="00B258F9" w:rsidP="00DB00B0">
      <w:pPr>
        <w:pStyle w:val="NormalWeb"/>
        <w:spacing w:before="0" w:beforeAutospacing="0" w:after="0" w:afterAutospacing="0"/>
        <w:ind w:left="2160" w:firstLine="720"/>
        <w:jc w:val="both"/>
        <w:rPr>
          <w:rFonts w:cs="Kalimati"/>
          <w:color w:val="000000"/>
          <w:sz w:val="22"/>
          <w:szCs w:val="22"/>
          <w:cs/>
          <w:lang w:bidi="ne-NP"/>
        </w:rPr>
      </w:pPr>
      <w:r>
        <w:rPr>
          <w:rFonts w:cs="Kalimati" w:hint="cs"/>
          <w:color w:val="000000"/>
          <w:sz w:val="22"/>
          <w:szCs w:val="22"/>
          <w:cs/>
          <w:lang w:bidi="ne-NP"/>
        </w:rPr>
        <w:t>पत्रकार ।</w:t>
      </w:r>
    </w:p>
    <w:p w:rsidR="004845BE" w:rsidRDefault="004845BE">
      <w:pPr>
        <w:pStyle w:val="NormalWeb"/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u w:val="single"/>
          <w:lang w:bidi="ne-NP"/>
        </w:rPr>
      </w:pPr>
    </w:p>
    <w:p w:rsidR="00B43081" w:rsidRPr="000079F6" w:rsidRDefault="00EF2E62" w:rsidP="00EA7FA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u w:val="single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u w:val="single"/>
          <w:cs/>
          <w:lang w:bidi="ne-NP"/>
        </w:rPr>
        <w:t>परिचय</w:t>
      </w:r>
      <w:r w:rsidR="00B43081" w:rsidRPr="000079F6">
        <w:rPr>
          <w:rFonts w:cs="Kalimati"/>
          <w:b/>
          <w:bCs/>
          <w:color w:val="000000"/>
          <w:sz w:val="22"/>
          <w:szCs w:val="22"/>
          <w:u w:val="single"/>
          <w:lang w:bidi="ne-NP"/>
        </w:rPr>
        <w:t>:</w:t>
      </w:r>
    </w:p>
    <w:p w:rsidR="00B43081" w:rsidRPr="000079F6" w:rsidRDefault="00B43081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cs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विश्व बाल दिवस तथा अन्तर्राष्ट्रिय बालअधिकार दिवस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, 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>नोभेम्बर २० को दिन देश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भरका सरकारी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 xml:space="preserve"> वकिल कार्यालय र प्रहरीको सहकार्य</w:t>
      </w:r>
      <w:r w:rsidR="00C32B71">
        <w:rPr>
          <w:rFonts w:cs="Kalimati" w:hint="cs"/>
          <w:color w:val="000000"/>
          <w:sz w:val="22"/>
          <w:szCs w:val="22"/>
          <w:cs/>
          <w:lang w:bidi="ne-NP"/>
        </w:rPr>
        <w:t>मा देशका विभिन्न स्थानमा समुदाय-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प्रहरी साझेदारी तथा समुदायमा सरकारी वकिल कार्यक्रम गर्ने भन्ने महान्यायाधिवक्ताको कार्यालयको परिपत्रानुसार </w:t>
      </w:r>
      <w:r w:rsidR="00EF2E62" w:rsidRPr="000079F6">
        <w:rPr>
          <w:rFonts w:cs="Kalimati" w:hint="cs"/>
          <w:color w:val="000000"/>
          <w:sz w:val="22"/>
          <w:szCs w:val="22"/>
          <w:cs/>
          <w:lang w:bidi="ne-NP"/>
        </w:rPr>
        <w:t>विशेष सरकारी वकिल कार्यालय र महानगरीय प्रहरी परिसर</w:t>
      </w:r>
      <w:r w:rsidR="00EF2E62" w:rsidRPr="000079F6">
        <w:rPr>
          <w:rFonts w:cs="Kalimati"/>
          <w:color w:val="000000"/>
          <w:sz w:val="22"/>
          <w:szCs w:val="22"/>
          <w:lang w:bidi="ne-NP"/>
        </w:rPr>
        <w:t xml:space="preserve">, </w:t>
      </w:r>
      <w:r w:rsidR="00EF2E62" w:rsidRPr="000079F6">
        <w:rPr>
          <w:rFonts w:cs="Kalimati" w:hint="cs"/>
          <w:color w:val="000000"/>
          <w:sz w:val="22"/>
          <w:szCs w:val="22"/>
          <w:cs/>
          <w:lang w:bidi="ne-NP"/>
        </w:rPr>
        <w:t>काठमाडौंबाट काठमाडौंको टोखा नगरपालिका वडा नं ७ स्थित साउथ वेस्टर्न कलेजमा</w:t>
      </w:r>
      <w:r w:rsidR="00C32B71">
        <w:rPr>
          <w:rFonts w:cs="Kalimati" w:hint="cs"/>
          <w:color w:val="000000"/>
          <w:sz w:val="22"/>
          <w:szCs w:val="22"/>
          <w:cs/>
          <w:lang w:bidi="ne-NP"/>
        </w:rPr>
        <w:t xml:space="preserve"> कार्यक्रम सम्पन्न भयो । समुदाय-</w:t>
      </w:r>
      <w:r w:rsidR="00EF2E62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प्रहरी साझेदारी कार्यक्रमका अध्यक्ष एवं टोखा नगरपालिका वडा नं ७ का अध्यक्ष नरोत्तम राणाको अध्यक्षतामा </w:t>
      </w:r>
      <w:r w:rsidR="006451A9">
        <w:rPr>
          <w:rFonts w:cs="Kalimati" w:hint="cs"/>
          <w:color w:val="000000"/>
          <w:sz w:val="22"/>
          <w:szCs w:val="22"/>
          <w:cs/>
          <w:lang w:bidi="ne-NP"/>
        </w:rPr>
        <w:t xml:space="preserve">सो </w:t>
      </w:r>
      <w:r w:rsidR="00E87846">
        <w:rPr>
          <w:rFonts w:cs="Kalimati" w:hint="cs"/>
          <w:color w:val="000000"/>
          <w:sz w:val="22"/>
          <w:szCs w:val="22"/>
          <w:cs/>
          <w:lang w:bidi="ne-NP"/>
        </w:rPr>
        <w:t>कार्यक्रम</w:t>
      </w:r>
      <w:r w:rsidR="00EF2E62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भएको थियो ।</w:t>
      </w:r>
      <w:r w:rsidR="006451A9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</w:t>
      </w:r>
      <w:r w:rsidR="00417ABE">
        <w:rPr>
          <w:rFonts w:cs="Kalimati" w:hint="cs"/>
          <w:color w:val="000000"/>
          <w:sz w:val="22"/>
          <w:szCs w:val="22"/>
          <w:cs/>
          <w:lang w:bidi="ne-NP"/>
        </w:rPr>
        <w:t>ार ठगी र बैंकिङ कसूरमा केन्द्रित</w:t>
      </w:r>
      <w:r w:rsidR="006451A9">
        <w:rPr>
          <w:rFonts w:cs="Kalimati" w:hint="cs"/>
          <w:color w:val="000000"/>
          <w:sz w:val="22"/>
          <w:szCs w:val="22"/>
          <w:cs/>
          <w:lang w:bidi="ne-NP"/>
        </w:rPr>
        <w:t xml:space="preserve"> सो अन्तरक्रियामा</w:t>
      </w:r>
      <w:r w:rsidR="00DB00B0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 w:rsidR="004B3E42">
        <w:rPr>
          <w:rFonts w:cs="Kalimati" w:hint="cs"/>
          <w:color w:val="000000"/>
          <w:sz w:val="22"/>
          <w:szCs w:val="22"/>
          <w:cs/>
          <w:lang w:bidi="ne-NP"/>
        </w:rPr>
        <w:t>विशेष</w:t>
      </w:r>
      <w:r w:rsidR="005E44BE">
        <w:rPr>
          <w:rFonts w:cs="Kalimati" w:hint="cs"/>
          <w:color w:val="000000"/>
          <w:sz w:val="22"/>
          <w:szCs w:val="22"/>
          <w:cs/>
          <w:lang w:bidi="ne-NP"/>
        </w:rPr>
        <w:t xml:space="preserve"> सरकारी वकील कार्यालयका सहन्यायाधिवक्ता मुरारीप्रसाद पौडेलले सहभागीहरुका</w:t>
      </w:r>
      <w:r w:rsidR="001E75F0">
        <w:rPr>
          <w:rFonts w:cs="Kalimati" w:hint="cs"/>
          <w:color w:val="000000"/>
          <w:sz w:val="22"/>
          <w:szCs w:val="22"/>
          <w:cs/>
          <w:lang w:bidi="ne-NP"/>
        </w:rPr>
        <w:t xml:space="preserve"> प्रश्नको जवाफ दिनुभएको थियो।</w:t>
      </w:r>
    </w:p>
    <w:p w:rsidR="006D0553" w:rsidRPr="000079F6" w:rsidRDefault="006D0553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</w:p>
    <w:p w:rsidR="006D0553" w:rsidRPr="000079F6" w:rsidRDefault="006D0553" w:rsidP="00EA7FA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lastRenderedPageBreak/>
        <w:t>कार्यक्रमको उद्देश्य</w:t>
      </w:r>
    </w:p>
    <w:p w:rsidR="006D0553" w:rsidRPr="000079F6" w:rsidRDefault="006C31AE" w:rsidP="006D05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अनुसन्धानकर्ता प्रहरी र अभियोजनकर्ता सरकारी वकिलको</w:t>
      </w:r>
      <w:r w:rsidR="006D0553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परिचय समुदायलाई गराउने</w:t>
      </w:r>
    </w:p>
    <w:p w:rsidR="006D0553" w:rsidRPr="000079F6" w:rsidRDefault="006D0553" w:rsidP="006D05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सरकारी वकिलले प्रतिनिधित्व र प्रतिरक्षा गर्ने मुद्दाका सम्बन्धमा जानकारी गराउने</w:t>
      </w:r>
    </w:p>
    <w:p w:rsidR="006D0553" w:rsidRPr="000079F6" w:rsidRDefault="006C31AE" w:rsidP="006D05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विशेष सरकारी वकिल कार्यालयले गर्ने कामकारबाही तथा</w:t>
      </w:r>
      <w:r w:rsidR="006D0553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मुद्दाहरूमा समुदायको भूमिका सम्बन्धमा सचेतना फैलाउने</w:t>
      </w:r>
    </w:p>
    <w:p w:rsidR="006D0553" w:rsidRPr="000079F6" w:rsidRDefault="006D0553" w:rsidP="006D05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अपराध नियन्त्रणमा समुदायको भूमिकाका सम्बन्धमा जानकारी प्रदान गर्ने</w:t>
      </w:r>
    </w:p>
    <w:p w:rsidR="006D0553" w:rsidRPr="004845BE" w:rsidRDefault="006C31AE" w:rsidP="006D05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cs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मूलत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: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</w:t>
      </w:r>
      <w:r w:rsidR="00391D09">
        <w:rPr>
          <w:rFonts w:cs="Kalimati" w:hint="cs"/>
          <w:color w:val="000000"/>
          <w:sz w:val="22"/>
          <w:szCs w:val="22"/>
          <w:cs/>
          <w:lang w:bidi="ne-NP"/>
        </w:rPr>
        <w:t>ैदेशिक रोजगार ठगी र बैकिङ कसूर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मुद्दा</w:t>
      </w:r>
      <w:r w:rsidR="00391D09">
        <w:rPr>
          <w:rFonts w:cs="Kalimati" w:hint="cs"/>
          <w:color w:val="000000"/>
          <w:sz w:val="22"/>
          <w:szCs w:val="22"/>
          <w:cs/>
          <w:lang w:bidi="ne-NP"/>
        </w:rPr>
        <w:t xml:space="preserve">का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सम्बन्धमा समुदायबाट समस्या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,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चुनौती र समाधान सम्बन्धमा सुझावहरु प्राप्त गर्ने तथा यससम्बन्धमा भएको कानूनी व्यवस्थासम्बन्धमा जानकारी गराउने ।</w:t>
      </w:r>
    </w:p>
    <w:p w:rsidR="00DD5F87" w:rsidRDefault="00DD5F87" w:rsidP="006D0553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</w:p>
    <w:p w:rsidR="006D0553" w:rsidRPr="000079F6" w:rsidRDefault="006D0553" w:rsidP="00DD5F8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>कार्यक्रम</w:t>
      </w:r>
      <w:r w:rsidR="00BB3AFA"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>मा प्रस्तुत विषय र प्रस्तोता</w:t>
      </w:r>
    </w:p>
    <w:p w:rsidR="00CF4D7A" w:rsidRPr="000079F6" w:rsidRDefault="00CF4D7A" w:rsidP="006D055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उद्घोषण 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D36C49">
        <w:rPr>
          <w:rFonts w:cs="Kalimati"/>
          <w:color w:val="000000"/>
          <w:sz w:val="22"/>
          <w:szCs w:val="22"/>
          <w:lang w:bidi="ne-NP"/>
        </w:rPr>
        <w:tab/>
      </w:r>
      <w:r w:rsidR="00F97DC0">
        <w:rPr>
          <w:rFonts w:cs="Kalimati"/>
          <w:color w:val="000000"/>
          <w:sz w:val="22"/>
          <w:szCs w:val="22"/>
          <w:lang w:bidi="ne-NP"/>
        </w:rPr>
        <w:t>: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BB3AFA" w:rsidRPr="000079F6">
        <w:rPr>
          <w:rFonts w:cs="Kalimati" w:hint="cs"/>
          <w:color w:val="000000"/>
          <w:sz w:val="22"/>
          <w:szCs w:val="22"/>
          <w:cs/>
          <w:lang w:bidi="ne-NP"/>
        </w:rPr>
        <w:t>शाखा अधिकृत</w:t>
      </w:r>
      <w:r w:rsidR="00D36C49">
        <w:rPr>
          <w:rFonts w:cs="Kalimati"/>
          <w:color w:val="000000"/>
          <w:sz w:val="22"/>
          <w:szCs w:val="22"/>
          <w:lang w:bidi="ne-NP"/>
        </w:rPr>
        <w:t xml:space="preserve"> </w:t>
      </w:r>
      <w:r w:rsidR="00BB3AFA" w:rsidRPr="000079F6">
        <w:rPr>
          <w:rFonts w:cs="Kalimati" w:hint="cs"/>
          <w:color w:val="000000"/>
          <w:sz w:val="22"/>
          <w:szCs w:val="22"/>
          <w:cs/>
          <w:lang w:bidi="ne-NP"/>
        </w:rPr>
        <w:t>श्री टेकनाथ अधिकारी</w:t>
      </w:r>
    </w:p>
    <w:p w:rsidR="006D0553" w:rsidRDefault="00BB3AFA" w:rsidP="006D055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कार्यपत्र प्रस्तुति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913585" w:rsidRPr="000079F6">
        <w:rPr>
          <w:rFonts w:cs="Kalimati"/>
          <w:color w:val="000000"/>
          <w:sz w:val="22"/>
          <w:szCs w:val="22"/>
          <w:lang w:bidi="ne-NP"/>
        </w:rPr>
        <w:t xml:space="preserve">: 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उप</w:t>
      </w:r>
      <w:r w:rsidR="00913585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न्यायाधिवक्ता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श्री सुवासकुमार भट्टराई</w:t>
      </w:r>
      <w:bookmarkStart w:id="0" w:name="_GoBack"/>
      <w:bookmarkEnd w:id="0"/>
    </w:p>
    <w:p w:rsidR="006C44B4" w:rsidRPr="006C44B4" w:rsidRDefault="006C44B4" w:rsidP="006C44B4">
      <w:pPr>
        <w:pStyle w:val="NormalWeb"/>
        <w:spacing w:before="0" w:beforeAutospacing="0" w:after="0" w:afterAutospacing="0"/>
        <w:ind w:left="4320"/>
        <w:jc w:val="both"/>
        <w:rPr>
          <w:rFonts w:cstheme="minorBidi"/>
          <w:color w:val="000000"/>
          <w:sz w:val="22"/>
          <w:szCs w:val="20"/>
          <w:lang w:bidi="ne-NP"/>
        </w:rPr>
      </w:pPr>
      <w:r>
        <w:rPr>
          <w:rFonts w:cs="Kalimati" w:hint="cs"/>
          <w:color w:val="000000"/>
          <w:sz w:val="22"/>
          <w:szCs w:val="22"/>
          <w:cs/>
          <w:lang w:bidi="ne-NP"/>
        </w:rPr>
        <w:t>(वैदेशिक रोजगार सम्बन्धी ठगी र बैंकिङ कसूरबारे सरकारी वकीलको भूमिका र अपेक्षा विषयक कार्यपत्र)</w:t>
      </w:r>
    </w:p>
    <w:p w:rsidR="00B0648B" w:rsidRPr="000079F6" w:rsidRDefault="00B0648B" w:rsidP="006D055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सहभागीहरूको जिज्ञासा समाधान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Pr="000079F6">
        <w:rPr>
          <w:rFonts w:cs="Kalimati"/>
          <w:color w:val="000000"/>
          <w:sz w:val="22"/>
          <w:szCs w:val="22"/>
          <w:lang w:bidi="ne-NP"/>
        </w:rPr>
        <w:t>: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BE1775" w:rsidRPr="000079F6">
        <w:rPr>
          <w:rFonts w:cs="Kalimati" w:hint="cs"/>
          <w:color w:val="000000"/>
          <w:sz w:val="22"/>
          <w:szCs w:val="22"/>
          <w:cs/>
          <w:lang w:bidi="ne-NP"/>
        </w:rPr>
        <w:t>सहन्यायाधिवक्ता श्री मुरारीप्रसाद पौडेल</w:t>
      </w:r>
    </w:p>
    <w:p w:rsidR="00B0648B" w:rsidRPr="000079F6" w:rsidRDefault="00B0648B" w:rsidP="006D055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मन्तव्य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D956D7" w:rsidRPr="000079F6">
        <w:rPr>
          <w:rFonts w:cs="Kalimati"/>
          <w:color w:val="000000"/>
          <w:sz w:val="22"/>
          <w:szCs w:val="22"/>
          <w:lang w:bidi="ne-NP"/>
        </w:rPr>
        <w:t>: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D956D7" w:rsidRPr="000079F6">
        <w:rPr>
          <w:rFonts w:cs="Kalimati" w:hint="cs"/>
          <w:color w:val="000000"/>
          <w:sz w:val="22"/>
          <w:szCs w:val="22"/>
          <w:cs/>
          <w:lang w:bidi="ne-NP"/>
        </w:rPr>
        <w:t>प्रहरी वरिष्ठ उपरीक्षक श्री उत्तमराज सुवेदी</w:t>
      </w:r>
    </w:p>
    <w:p w:rsidR="00B0648B" w:rsidRPr="000079F6" w:rsidRDefault="00D956D7" w:rsidP="006D055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समापन मन्तव्य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DD6B87" w:rsidRPr="000079F6">
        <w:rPr>
          <w:rFonts w:cs="Kalimati"/>
          <w:color w:val="000000"/>
          <w:sz w:val="22"/>
          <w:szCs w:val="22"/>
          <w:lang w:bidi="ne-NP"/>
        </w:rPr>
        <w:t>: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टोखा न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.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पा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.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वडा नं ७ का वडाध्यक्ष नरोत्तम राणा</w:t>
      </w:r>
    </w:p>
    <w:p w:rsidR="0024227E" w:rsidRDefault="00B0648B" w:rsidP="00DD6B8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सहभागीहरूको तर्फबाट मन्तव्य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DD6B87" w:rsidRPr="000079F6">
        <w:rPr>
          <w:rFonts w:cs="Kalimati"/>
          <w:color w:val="000000"/>
          <w:sz w:val="22"/>
          <w:szCs w:val="22"/>
          <w:lang w:bidi="ne-NP"/>
        </w:rPr>
        <w:t>:</w:t>
      </w:r>
      <w:r w:rsidR="00F97DC0">
        <w:rPr>
          <w:rFonts w:cs="Kalimati" w:hint="cs"/>
          <w:color w:val="000000"/>
          <w:sz w:val="22"/>
          <w:szCs w:val="22"/>
          <w:cs/>
          <w:lang w:bidi="ne-NP"/>
        </w:rPr>
        <w:tab/>
      </w:r>
      <w:r w:rsidR="006C68CA" w:rsidRPr="000079F6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रोजगार व्यवसाय संघका उपाध्यक्ष</w:t>
      </w:r>
    </w:p>
    <w:p w:rsidR="0024227E" w:rsidRDefault="00BB40AF" w:rsidP="0024227E">
      <w:pPr>
        <w:pStyle w:val="NormalWeb"/>
        <w:spacing w:before="0" w:beforeAutospacing="0" w:after="0" w:afterAutospacing="0"/>
        <w:ind w:left="3960" w:firstLine="36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noProof/>
          <w:color w:val="000000"/>
          <w:sz w:val="22"/>
          <w:szCs w:val="22"/>
          <w:lang w:bidi="ne-N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293370</wp:posOffset>
            </wp:positionV>
            <wp:extent cx="4953000" cy="3324225"/>
            <wp:effectExtent l="19050" t="0" r="0" b="0"/>
            <wp:wrapTopAndBottom/>
            <wp:docPr id="8" name="Picture 6" descr="D:\Website Update\समुदाय प्रहरी साझेदारी र समुदायमा सरकारी वकील कार्यक्रम\77252718_159269715323650_179255598167936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ebsite Update\समुदाय प्रहरी साझेदारी र समुदायमा सरकारी वकील कार्यक्रम\77252718_159269715323650_17925559816793620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8CA" w:rsidRPr="0024227E">
        <w:rPr>
          <w:rFonts w:cs="Kalimati" w:hint="cs"/>
          <w:color w:val="000000"/>
          <w:sz w:val="22"/>
          <w:szCs w:val="22"/>
          <w:cs/>
          <w:lang w:bidi="ne-NP"/>
        </w:rPr>
        <w:t>हरिबहादुर पाण्डे लगायत</w:t>
      </w:r>
    </w:p>
    <w:p w:rsidR="00913585" w:rsidRDefault="00833059" w:rsidP="0024227E">
      <w:pPr>
        <w:pStyle w:val="NormalWeb"/>
        <w:spacing w:before="0" w:beforeAutospacing="0" w:after="0" w:afterAutospacing="0"/>
        <w:ind w:left="3960" w:firstLine="36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/>
          <w:noProof/>
          <w:color w:val="000000"/>
          <w:sz w:val="22"/>
          <w:szCs w:val="22"/>
          <w:lang w:bidi="ne-N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3.85pt;margin-top:271.6pt;width:356.25pt;height:33.65pt;z-index:251671552;mso-width-relative:margin;mso-height-relative:margin" stroked="f">
            <v:textbox style="mso-next-textbox:#_x0000_s1040">
              <w:txbxContent>
                <w:p w:rsidR="004965FD" w:rsidRPr="004965FD" w:rsidRDefault="004965FD" w:rsidP="004965FD">
                  <w:pPr>
                    <w:jc w:val="center"/>
                    <w:rPr>
                      <w:rFonts w:cs="Kalimati"/>
                      <w:rtl/>
                      <w:cs/>
                    </w:rPr>
                  </w:pPr>
                  <w:r w:rsidRPr="004965FD">
                    <w:rPr>
                      <w:rFonts w:cs="Kalimati" w:hint="cs"/>
                      <w:cs/>
                      <w:lang w:bidi="hi-IN"/>
                    </w:rPr>
                    <w:t>कार्यक्रमलाई सम्बोधन गर्नुहु</w:t>
                  </w:r>
                  <w:r w:rsidR="001E75F0">
                    <w:rPr>
                      <w:rFonts w:cs="Kalimati" w:hint="cs"/>
                      <w:cs/>
                      <w:lang w:bidi="ne-NP"/>
                    </w:rPr>
                    <w:t>ँ</w:t>
                  </w:r>
                  <w:r w:rsidRPr="004965FD">
                    <w:rPr>
                      <w:rFonts w:cs="Kalimati" w:hint="cs"/>
                      <w:cs/>
                      <w:lang w:bidi="hi-IN"/>
                    </w:rPr>
                    <w:t>दै सहन्यायाधिवक्ता मुरारीप्रसाद पौडेल</w:t>
                  </w:r>
                </w:p>
                <w:p w:rsidR="004965FD" w:rsidRDefault="004965FD" w:rsidP="004965FD"/>
              </w:txbxContent>
            </v:textbox>
          </v:shape>
        </w:pict>
      </w:r>
      <w:r w:rsidR="00B0648B" w:rsidRPr="0024227E">
        <w:rPr>
          <w:rFonts w:cs="Kalimati" w:hint="cs"/>
          <w:color w:val="000000"/>
          <w:sz w:val="22"/>
          <w:szCs w:val="22"/>
          <w:cs/>
          <w:lang w:bidi="ne-NP"/>
        </w:rPr>
        <w:tab/>
      </w:r>
    </w:p>
    <w:p w:rsidR="00D711BF" w:rsidRDefault="00D711BF" w:rsidP="00913585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</w:p>
    <w:p w:rsidR="00913585" w:rsidRPr="000079F6" w:rsidRDefault="00913585" w:rsidP="00D711B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>छलफलमा उठेका मुख्य विषयवस्तुहरू</w:t>
      </w:r>
    </w:p>
    <w:p w:rsidR="00913585" w:rsidRPr="000079F6" w:rsidRDefault="004A75A1" w:rsidP="0091358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रोजगार ठगीको अनुसन्धान र अभियोजनलाई व्यवस्थित गर्न</w:t>
      </w:r>
      <w:r w:rsidR="00CF4D7A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यथेष्ट प्रशिक्षण आवश्यक। </w:t>
      </w:r>
    </w:p>
    <w:p w:rsidR="00913585" w:rsidRPr="000079F6" w:rsidRDefault="004A75A1" w:rsidP="0091358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शैक्षिक बेरोजगारको संख्या बढ्दा</w:t>
      </w:r>
      <w:r w:rsidR="00CF4D7A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जनताले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वैदेशिक रोजगार र अध्ययनका नाममा जिम्मेवार मानिसहरुबाट नै </w:t>
      </w:r>
      <w:r w:rsidR="00CF4D7A" w:rsidRPr="000079F6">
        <w:rPr>
          <w:rFonts w:cs="Kalimati" w:hint="cs"/>
          <w:color w:val="000000"/>
          <w:sz w:val="22"/>
          <w:szCs w:val="22"/>
          <w:cs/>
          <w:lang w:bidi="ne-NP"/>
        </w:rPr>
        <w:t>अनावश्यक दु</w:t>
      </w:r>
      <w:r w:rsidR="00CF4D7A" w:rsidRPr="000079F6">
        <w:rPr>
          <w:rFonts w:cs="Kalimati"/>
          <w:color w:val="000000"/>
          <w:sz w:val="22"/>
          <w:szCs w:val="22"/>
          <w:lang w:bidi="ne-NP"/>
        </w:rPr>
        <w:t>:</w:t>
      </w:r>
      <w:r w:rsidR="00CF4D7A" w:rsidRPr="000079F6">
        <w:rPr>
          <w:rFonts w:cs="Kalimati" w:hint="cs"/>
          <w:color w:val="000000"/>
          <w:sz w:val="22"/>
          <w:szCs w:val="22"/>
          <w:cs/>
          <w:lang w:bidi="ne-NP"/>
        </w:rPr>
        <w:t>ख खेप्नुपरेको अवस्था।</w:t>
      </w:r>
    </w:p>
    <w:p w:rsidR="00CF4D7A" w:rsidRPr="000079F6" w:rsidRDefault="004A75A1" w:rsidP="0091358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रोजगारलाई ठगी गर्ने धन्दाका रुपमा चिनाउन नहुने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, 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व्यावसायिक स्वच्छता कायम गर्न सरकार र समुदायबीच उचित समन्वयात्मक अवस्था ल्याउनुपर्ने ।</w:t>
      </w:r>
    </w:p>
    <w:p w:rsidR="00CF4D7A" w:rsidRDefault="00CF4D7A" w:rsidP="0091358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नचिनेको मान्छेले कसैलाई मद्दत गर्दा अनावश्यकरूपमा मुद्दा मामिलामा फस्नुपरेको अवस्था</w:t>
      </w:r>
      <w:r w:rsidR="004A75A1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। निर्दोष मानिसलाई पनि मुद्दामा फँसाउने प्रवृत्ति अन्त्य गर्न अनुसन्धानकर्ता र अभियोजनकर्ता सजग रहनुपर्ने ।</w:t>
      </w:r>
    </w:p>
    <w:p w:rsidR="00D0769B" w:rsidRPr="000826EC" w:rsidRDefault="00281B3F" w:rsidP="00A54DF2">
      <w:pPr>
        <w:pStyle w:val="NormalWeb"/>
        <w:spacing w:before="0" w:beforeAutospacing="0" w:after="0" w:afterAutospacing="0"/>
        <w:jc w:val="center"/>
        <w:rPr>
          <w:rFonts w:cs="Kalimati"/>
          <w:color w:val="000000"/>
          <w:sz w:val="22"/>
          <w:szCs w:val="22"/>
          <w:cs/>
          <w:lang w:bidi="ne-NP"/>
        </w:rPr>
      </w:pPr>
      <w:r>
        <w:rPr>
          <w:rFonts w:cs="Kalimati" w:hint="cs"/>
          <w:noProof/>
          <w:color w:val="000000"/>
          <w:sz w:val="22"/>
          <w:szCs w:val="22"/>
          <w:lang w:bidi="ne-N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2713990</wp:posOffset>
            </wp:positionV>
            <wp:extent cx="3543935" cy="2333625"/>
            <wp:effectExtent l="19050" t="0" r="0" b="0"/>
            <wp:wrapTopAndBottom/>
            <wp:docPr id="12" name="Picture 2" descr="D:\Website Update\समुदाय प्रहरी साझेदारी र समुदायमा सरकारी वकील कार्यक्रम\76190983_159269835323638_605482966449966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site Update\समुदाय प्रहरी साझेदारी र समुदायमा सरकारी वकील कार्यक्रम\76190983_159269835323638_605482966449966284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alimati" w:hint="cs"/>
          <w:noProof/>
          <w:color w:val="000000"/>
          <w:sz w:val="22"/>
          <w:szCs w:val="22"/>
          <w:lang w:bidi="ne-NP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254635</wp:posOffset>
            </wp:positionV>
            <wp:extent cx="3543935" cy="2364740"/>
            <wp:effectExtent l="19050" t="0" r="0" b="0"/>
            <wp:wrapTopAndBottom/>
            <wp:docPr id="11" name="Picture 7" descr="D:\Website Update\समुदाय प्रहरी साझेदारी र समुदायमा सरकारी वकील कार्यक्रम\77411886_159269618656993_802128150612515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ebsite Update\समुदाय प्रहरी साझेदारी र समुदायमा सरकारी वकील कार्यक्रम\77411886_159269618656993_802128150612515225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5F0">
        <w:rPr>
          <w:rFonts w:cs="Kalimati" w:hint="cs"/>
          <w:color w:val="000000"/>
          <w:sz w:val="22"/>
          <w:szCs w:val="22"/>
          <w:cs/>
          <w:lang w:bidi="ne-NP"/>
        </w:rPr>
        <w:t>कार्यपत्र प्रस्तुति</w:t>
      </w:r>
      <w:r w:rsidR="00EA41FB">
        <w:rPr>
          <w:rFonts w:cs="Kalimati" w:hint="cs"/>
          <w:color w:val="000000"/>
          <w:sz w:val="22"/>
          <w:szCs w:val="22"/>
          <w:cs/>
          <w:lang w:bidi="ne-NP"/>
        </w:rPr>
        <w:t>का झलक</w:t>
      </w:r>
      <w:r w:rsidR="00A54DF2" w:rsidRPr="000826EC">
        <w:rPr>
          <w:rFonts w:cs="Kalimati" w:hint="cs"/>
          <w:color w:val="000000"/>
          <w:sz w:val="22"/>
          <w:szCs w:val="22"/>
          <w:cs/>
          <w:lang w:bidi="ne-NP"/>
        </w:rPr>
        <w:t>हरु</w:t>
      </w:r>
      <w:r w:rsidR="000826EC" w:rsidRPr="000826EC">
        <w:rPr>
          <w:rFonts w:cs="Kalimati" w:hint="cs"/>
          <w:color w:val="000000"/>
          <w:sz w:val="22"/>
          <w:szCs w:val="22"/>
          <w:cs/>
          <w:lang w:bidi="ne-NP"/>
        </w:rPr>
        <w:t>ः</w:t>
      </w:r>
    </w:p>
    <w:p w:rsidR="00E43549" w:rsidRPr="00BE7C77" w:rsidRDefault="00BE7C77" w:rsidP="00BE7C77">
      <w:pPr>
        <w:spacing w:after="0" w:line="240" w:lineRule="auto"/>
        <w:rPr>
          <w:rFonts w:ascii="Times New Roman" w:eastAsia="Times New Roman" w:hAnsi="Times New Roman" w:cs="Kalimati"/>
          <w:b/>
          <w:bCs/>
          <w:color w:val="000000"/>
          <w:lang w:bidi="ne-NP"/>
        </w:rPr>
      </w:pPr>
      <w:r>
        <w:rPr>
          <w:rFonts w:cs="Kalimati"/>
          <w:b/>
          <w:bCs/>
          <w:color w:val="000000"/>
          <w:cs/>
          <w:lang w:bidi="ne-NP"/>
        </w:rPr>
        <w:br w:type="page"/>
      </w:r>
    </w:p>
    <w:p w:rsidR="00913585" w:rsidRPr="000079F6" w:rsidRDefault="00913585" w:rsidP="00D711B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lastRenderedPageBreak/>
        <w:t>मुख्य उपलब्धिहरू</w:t>
      </w:r>
    </w:p>
    <w:p w:rsidR="00913585" w:rsidRPr="000079F6" w:rsidRDefault="00913585" w:rsidP="0091358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सरकारी वकिल सङ्गठन संरचना र भूमिका सम्बन्धमा स्थानीय बासिन्दालाई जानकारी प्राप्त</w:t>
      </w:r>
    </w:p>
    <w:p w:rsidR="00913585" w:rsidRPr="000079F6" w:rsidRDefault="003915C9" w:rsidP="0091358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प्रहरी र </w:t>
      </w:r>
      <w:r w:rsidR="00913585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सरकारी वकिलले समाजमा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अपराध न्यूनीकरण गरी कानूनी राज्य स्थापना गर्न तथा</w:t>
      </w:r>
      <w:r w:rsidR="005F3AA0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 w:rsidR="00913585" w:rsidRPr="000079F6">
        <w:rPr>
          <w:rFonts w:cs="Kalimati" w:hint="cs"/>
          <w:color w:val="000000"/>
          <w:sz w:val="22"/>
          <w:szCs w:val="22"/>
          <w:cs/>
          <w:lang w:bidi="ne-NP"/>
        </w:rPr>
        <w:t>मानव अधिकारको संरक्षणमा खेल्ने भूमिकाका सम्बन्धमा जानकारी प्रदान</w:t>
      </w:r>
    </w:p>
    <w:p w:rsidR="00C6476E" w:rsidRPr="000079F6" w:rsidRDefault="003915C9" w:rsidP="00C6476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रोजगार ठगी र बैंकिङ कसूरसम्बन्धमा</w:t>
      </w:r>
      <w:r w:rsidR="006C5584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जानकारी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प्रदान</w:t>
      </w:r>
    </w:p>
    <w:p w:rsidR="006C5584" w:rsidRDefault="00BE7C77" w:rsidP="00C6476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noProof/>
          <w:color w:val="000000"/>
          <w:sz w:val="22"/>
          <w:szCs w:val="22"/>
          <w:lang w:bidi="ne-NP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497205</wp:posOffset>
            </wp:positionV>
            <wp:extent cx="3606800" cy="2379980"/>
            <wp:effectExtent l="19050" t="0" r="0" b="0"/>
            <wp:wrapTopAndBottom/>
            <wp:docPr id="13" name="Picture 4" descr="D:\Website Update\समुदाय प्रहरी साझेदारी र समुदायमा सरकारी वकील कार्यक्रम\76726005_159269368657018_373789654721652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bsite Update\समुदाय प्रहरी साझेदारी र समुदायमा सरकारी वकील कार्यक्रम\76726005_159269368657018_373789654721652326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76E" w:rsidRPr="000079F6">
        <w:rPr>
          <w:rFonts w:cs="Kalimati" w:hint="cs"/>
          <w:color w:val="000000"/>
          <w:sz w:val="22"/>
          <w:szCs w:val="22"/>
          <w:cs/>
          <w:lang w:bidi="ne-NP"/>
        </w:rPr>
        <w:t>वित्तीय अपराधका प्रवृत्ति र कानूनी व्यवस्था नियन्त्रण सम्बन्धमा विशेष सरकारी वकिल कार्यालयको अनुभव र प्रहरीसँगको समन्वय</w:t>
      </w:r>
      <w:r w:rsidR="003E39A9">
        <w:rPr>
          <w:rFonts w:cs="Kalimati" w:hint="cs"/>
          <w:color w:val="000000"/>
          <w:sz w:val="22"/>
          <w:szCs w:val="22"/>
          <w:cs/>
          <w:lang w:bidi="ne-NP"/>
        </w:rPr>
        <w:t xml:space="preserve"> </w:t>
      </w:r>
      <w:r w:rsidR="00C6476E" w:rsidRPr="000079F6">
        <w:rPr>
          <w:rFonts w:cs="Kalimati" w:hint="cs"/>
          <w:color w:val="000000"/>
          <w:sz w:val="22"/>
          <w:szCs w:val="22"/>
          <w:cs/>
          <w:lang w:bidi="ne-NP"/>
        </w:rPr>
        <w:t>सम्बन्धमा जानकारी प्रदान ।</w:t>
      </w:r>
    </w:p>
    <w:p w:rsidR="00800B25" w:rsidRDefault="00833059" w:rsidP="00800B25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833059">
        <w:rPr>
          <w:rFonts w:cs="Kalimati"/>
          <w:b/>
          <w:bCs/>
          <w:noProof/>
          <w:color w:val="000000"/>
          <w:lang w:bidi="ne-NP"/>
        </w:rPr>
        <w:pict>
          <v:shape id="_x0000_s1041" type="#_x0000_t202" style="position:absolute;left:0;text-align:left;margin-left:41.55pt;margin-top:198.35pt;width:311.5pt;height:32.3pt;z-index:251677696;mso-width-relative:margin;mso-height-relative:margin" stroked="f">
            <v:textbox style="mso-next-textbox:#_x0000_s1041">
              <w:txbxContent>
                <w:p w:rsidR="007A5A2A" w:rsidRPr="007A5A2A" w:rsidRDefault="00B058D8" w:rsidP="007A5A2A">
                  <w:pPr>
                    <w:jc w:val="center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hi-IN"/>
                    </w:rPr>
                    <w:t>मन्तव्य व्यक्त गर</w:t>
                  </w:r>
                  <w:r>
                    <w:rPr>
                      <w:rFonts w:cs="Kalimati" w:hint="cs"/>
                      <w:cs/>
                      <w:lang w:bidi="ne-NP"/>
                    </w:rPr>
                    <w:t>्नुहु</w:t>
                  </w:r>
                  <w:r w:rsidR="00DF0368">
                    <w:rPr>
                      <w:rFonts w:cs="Kalimati" w:hint="cs"/>
                      <w:cs/>
                      <w:lang w:bidi="ne-NP"/>
                    </w:rPr>
                    <w:t>ँ</w:t>
                  </w:r>
                  <w:r>
                    <w:rPr>
                      <w:rFonts w:cs="Kalimati" w:hint="cs"/>
                      <w:cs/>
                      <w:lang w:bidi="ne-NP"/>
                    </w:rPr>
                    <w:t>दै</w:t>
                  </w:r>
                  <w:r w:rsidR="007A5A2A" w:rsidRPr="007A5A2A">
                    <w:rPr>
                      <w:rFonts w:cs="Kalimati" w:hint="cs"/>
                      <w:cs/>
                      <w:lang w:bidi="hi-IN"/>
                    </w:rPr>
                    <w:t xml:space="preserve"> प्रहरी वरिष्ठ उपरिक्षक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उत्तमराज सुवेदी</w:t>
                  </w:r>
                </w:p>
              </w:txbxContent>
            </v:textbox>
          </v:shape>
        </w:pict>
      </w:r>
    </w:p>
    <w:p w:rsidR="00E744F0" w:rsidRDefault="00E744F0" w:rsidP="00853AE0">
      <w:pPr>
        <w:spacing w:after="0" w:line="240" w:lineRule="auto"/>
        <w:rPr>
          <w:rFonts w:cs="Kalimati"/>
          <w:b/>
          <w:bCs/>
          <w:color w:val="000000"/>
          <w:lang w:bidi="ne-NP"/>
        </w:rPr>
      </w:pPr>
    </w:p>
    <w:p w:rsidR="00E744F0" w:rsidRDefault="00E744F0" w:rsidP="00853AE0">
      <w:pPr>
        <w:spacing w:after="0" w:line="240" w:lineRule="auto"/>
        <w:rPr>
          <w:rFonts w:cs="Kalimati"/>
          <w:b/>
          <w:bCs/>
          <w:color w:val="000000"/>
          <w:lang w:bidi="ne-NP"/>
        </w:rPr>
      </w:pPr>
    </w:p>
    <w:p w:rsidR="006C5584" w:rsidRPr="00AD111B" w:rsidRDefault="006C5584" w:rsidP="00AD111B">
      <w:pPr>
        <w:pStyle w:val="ListParagraph"/>
        <w:numPr>
          <w:ilvl w:val="0"/>
          <w:numId w:val="11"/>
        </w:numPr>
        <w:spacing w:after="0" w:line="240" w:lineRule="auto"/>
        <w:rPr>
          <w:rFonts w:cs="Kalimati"/>
          <w:b/>
          <w:bCs/>
          <w:color w:val="000000"/>
          <w:lang w:bidi="ne-NP"/>
        </w:rPr>
      </w:pPr>
      <w:r w:rsidRPr="00AD111B">
        <w:rPr>
          <w:rFonts w:ascii="Mangal" w:hAnsi="Mangal" w:cs="Kalimati" w:hint="cs"/>
          <w:b/>
          <w:bCs/>
          <w:color w:val="000000"/>
          <w:cs/>
          <w:lang w:bidi="ne-NP"/>
        </w:rPr>
        <w:t>सहभागीका</w:t>
      </w:r>
      <w:r w:rsidRPr="00AD111B">
        <w:rPr>
          <w:rFonts w:ascii="Times New Roman" w:hAnsi="Times New Roman" w:cs="Kalimati" w:hint="cs"/>
          <w:b/>
          <w:bCs/>
          <w:color w:val="000000"/>
          <w:cs/>
          <w:lang w:bidi="ne-NP"/>
        </w:rPr>
        <w:t xml:space="preserve"> </w:t>
      </w:r>
      <w:r w:rsidRPr="00AD111B">
        <w:rPr>
          <w:rFonts w:ascii="Mangal" w:hAnsi="Mangal" w:cs="Kalimati" w:hint="cs"/>
          <w:b/>
          <w:bCs/>
          <w:color w:val="000000"/>
          <w:cs/>
          <w:lang w:bidi="ne-NP"/>
        </w:rPr>
        <w:t>सुझावहरू</w:t>
      </w:r>
    </w:p>
    <w:p w:rsidR="006C5584" w:rsidRPr="000079F6" w:rsidRDefault="00C131FB" w:rsidP="006C55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वैदेशिक रोजगार ठगीमा पढेलेखेका मानिसहरु नै बढी संलग्न रहेको हुँदा यसमा पर्याप्त सावधानी रहनुपर्ने ।</w:t>
      </w:r>
    </w:p>
    <w:p w:rsidR="00C131FB" w:rsidRPr="000079F6" w:rsidRDefault="00C131FB" w:rsidP="006C55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अनुसन्धानलाई यथार्थपरक बनाई दोषी देखिएपछि मात्रै अभियोजन गर्ने प्रक्रियामा पुग्नुपर्ने ।</w:t>
      </w:r>
    </w:p>
    <w:p w:rsidR="00C131FB" w:rsidRPr="000079F6" w:rsidRDefault="00C131FB" w:rsidP="006C55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देशका सबै ठाउँमा वैदेशिक रोजगा</w:t>
      </w:r>
      <w:r w:rsidR="007D6933" w:rsidRPr="000079F6">
        <w:rPr>
          <w:rFonts w:cs="Kalimati" w:hint="cs"/>
          <w:color w:val="000000"/>
          <w:sz w:val="22"/>
          <w:szCs w:val="22"/>
          <w:cs/>
          <w:lang w:bidi="ne-NP"/>
        </w:rPr>
        <w:t>र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ठगी र बैंकिङ कसूरबारे पर्याप्त छलफल र सचेतना फैलाउनुपर्ने ।</w:t>
      </w:r>
    </w:p>
    <w:p w:rsidR="006C5584" w:rsidRPr="000079F6" w:rsidRDefault="00C131FB" w:rsidP="006C55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दोषीलाई कानूनी कठघरामा ल्याउन यससम्बन्धी अभियोजनलाई प्रभावकारी रुपमा व्यवस्थापन गर्ने ।</w:t>
      </w:r>
    </w:p>
    <w:p w:rsidR="00173F75" w:rsidRDefault="00E03B2A" w:rsidP="00173F7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बैंकिङ कसूरमा नयाँ नयाँ प्रवृत्ति देखा परेको हुँदा यसको अनुसन्धान र अपराध नियन्त्रणम</w:t>
      </w:r>
      <w:r w:rsidR="00173F75">
        <w:rPr>
          <w:rFonts w:cs="Kalimati" w:hint="cs"/>
          <w:color w:val="000000"/>
          <w:sz w:val="22"/>
          <w:szCs w:val="22"/>
          <w:cs/>
          <w:lang w:bidi="ne-NP"/>
        </w:rPr>
        <w:t>ा पर्याप्त सजगता अपनाउनुपर्ने ।</w:t>
      </w:r>
    </w:p>
    <w:p w:rsidR="00520C8D" w:rsidRDefault="00520C8D">
      <w:pPr>
        <w:spacing w:after="0" w:line="240" w:lineRule="auto"/>
        <w:rPr>
          <w:rFonts w:ascii="Times New Roman" w:eastAsia="Times New Roman" w:hAnsi="Times New Roman" w:cs="Kalimati"/>
          <w:color w:val="000000"/>
          <w:lang w:bidi="ne-NP"/>
        </w:rPr>
      </w:pPr>
      <w:r>
        <w:rPr>
          <w:rFonts w:cs="Kalimati"/>
          <w:color w:val="000000"/>
          <w:lang w:bidi="ne-NP"/>
        </w:rPr>
        <w:br w:type="page"/>
      </w:r>
    </w:p>
    <w:p w:rsidR="00173F75" w:rsidRPr="00D94D43" w:rsidRDefault="00520C8D" w:rsidP="00173F75">
      <w:pPr>
        <w:pStyle w:val="NormalWeb"/>
        <w:spacing w:before="0" w:beforeAutospacing="0" w:after="0" w:afterAutospacing="0"/>
        <w:jc w:val="center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noProof/>
          <w:color w:val="000000"/>
          <w:sz w:val="22"/>
          <w:szCs w:val="22"/>
          <w:lang w:bidi="ne-NP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2286000</wp:posOffset>
            </wp:positionV>
            <wp:extent cx="2708275" cy="1781175"/>
            <wp:effectExtent l="19050" t="0" r="0" b="0"/>
            <wp:wrapTopAndBottom/>
            <wp:docPr id="16" name="Picture 3" descr="D:\Website Update\समुदाय प्रहरी साझेदारी र समुदायमा सरकारी वकील कार्यक्रम\76686475_159269751990313_413342493881820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site Update\समुदाय प्रहरी साझेदारी र समुदायमा सरकारी वकील कार्यक्रम\76686475_159269751990313_413342493881820774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alimati" w:hint="cs"/>
          <w:noProof/>
          <w:color w:val="000000"/>
          <w:sz w:val="22"/>
          <w:szCs w:val="22"/>
          <w:lang w:bidi="ne-NP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252095</wp:posOffset>
            </wp:positionV>
            <wp:extent cx="2816860" cy="1859915"/>
            <wp:effectExtent l="19050" t="0" r="2540" b="0"/>
            <wp:wrapTopAndBottom/>
            <wp:docPr id="14" name="Picture 5" descr="D:\Website Update\समुदाय प्रहरी साझेदारी र समुदायमा सरकारी वकील कार्यक्रम\76960336_159269458657009_1266527873531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bsite Update\समुदाय प्रहरी साझेदारी र समुदायमा सरकारी वकील कार्यक्रम\76960336_159269458657009_12665278735319040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F75" w:rsidRPr="00D94D43">
        <w:rPr>
          <w:rFonts w:cs="Kalimati" w:hint="cs"/>
          <w:color w:val="000000"/>
          <w:sz w:val="22"/>
          <w:szCs w:val="22"/>
          <w:cs/>
          <w:lang w:bidi="ne-NP"/>
        </w:rPr>
        <w:t>कार्यक्रमका केही</w:t>
      </w:r>
      <w:r w:rsidR="00DF0368">
        <w:rPr>
          <w:rFonts w:cs="Kalimati" w:hint="cs"/>
          <w:color w:val="000000"/>
          <w:sz w:val="22"/>
          <w:szCs w:val="22"/>
          <w:cs/>
          <w:lang w:bidi="ne-NP"/>
        </w:rPr>
        <w:t xml:space="preserve"> तस्विर</w:t>
      </w:r>
      <w:r w:rsidR="00D94D43" w:rsidRPr="00D94D43">
        <w:rPr>
          <w:rFonts w:cs="Kalimati" w:hint="cs"/>
          <w:color w:val="000000"/>
          <w:sz w:val="22"/>
          <w:szCs w:val="22"/>
          <w:cs/>
          <w:lang w:bidi="ne-NP"/>
        </w:rPr>
        <w:t>हरुः</w:t>
      </w:r>
    </w:p>
    <w:p w:rsidR="00917172" w:rsidRDefault="00520C8D" w:rsidP="00917172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/>
          <w:noProof/>
          <w:color w:val="000000"/>
          <w:sz w:val="22"/>
          <w:szCs w:val="22"/>
          <w:lang w:bidi="ne-NP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2035175</wp:posOffset>
            </wp:positionV>
            <wp:extent cx="2721610" cy="1797050"/>
            <wp:effectExtent l="19050" t="0" r="2540" b="0"/>
            <wp:wrapTopAndBottom/>
            <wp:docPr id="15" name="Picture 1" descr="D:\Website Update\समुदाय प्रहरी साझेदारी र समुदायमा सरकारी वकील कार्यक्रम\72136056_159269488657006_3638418821104009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site Update\समुदाय प्रहरी साझेदारी र समुदायमा सरकारी वकील कार्यक्रम\72136056_159269488657006_3638418821104009216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172" w:rsidRPr="000079F6" w:rsidRDefault="00917172" w:rsidP="00281B3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>आयोजकको अनुभव</w:t>
      </w:r>
    </w:p>
    <w:p w:rsidR="00065D52" w:rsidRPr="000079F6" w:rsidRDefault="000A645C" w:rsidP="000A645C">
      <w:pPr>
        <w:pStyle w:val="NormalWeb"/>
        <w:numPr>
          <w:ilvl w:val="0"/>
          <w:numId w:val="8"/>
        </w:numPr>
        <w:spacing w:before="0" w:beforeAutospacing="0" w:after="0" w:afterAutospacing="0"/>
        <w:jc w:val="distribute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प्रहरी र सरकारी वकिलको कार्यसम्बन्धमा </w:t>
      </w:r>
      <w:r w:rsidR="009F31F5" w:rsidRPr="000079F6">
        <w:rPr>
          <w:rFonts w:cs="Kalimati" w:hint="cs"/>
          <w:color w:val="000000"/>
          <w:sz w:val="22"/>
          <w:szCs w:val="22"/>
          <w:cs/>
          <w:lang w:bidi="ne-NP"/>
        </w:rPr>
        <w:t>सहभागीहरू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सँग पर्याप्त जिज्ञासा रहेको पाइयो ।</w:t>
      </w:r>
      <w:r w:rsidR="00065D52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अनुसन्धानकर्ता र अभियोजनर्ताले जिम्मेवारी निर्वाहक्रममा  जिम्मेवार भूमिका पूरा गरी पर्याप्त तयारी गर्नुपर्नेसम्बन्धमा सहभागीहरुले </w:t>
      </w:r>
      <w:r w:rsidR="009C5221">
        <w:rPr>
          <w:rFonts w:cs="Kalimati" w:hint="cs"/>
          <w:color w:val="000000"/>
          <w:sz w:val="22"/>
          <w:szCs w:val="22"/>
          <w:cs/>
          <w:lang w:bidi="ne-NP"/>
        </w:rPr>
        <w:t>जिज्ञासा</w:t>
      </w:r>
      <w:r w:rsidR="00065D52"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प्रकट गरेको पाइयो ।</w:t>
      </w:r>
    </w:p>
    <w:p w:rsidR="00917172" w:rsidRPr="000079F6" w:rsidRDefault="00065D52" w:rsidP="0091717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कार्यक्रममा वैदेशिक रोजगार व्यवसायी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,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वित्ती</w:t>
      </w:r>
      <w:r w:rsidR="007A6B52" w:rsidRPr="000079F6">
        <w:rPr>
          <w:rFonts w:cs="Kalimati" w:hint="cs"/>
          <w:color w:val="000000"/>
          <w:sz w:val="22"/>
          <w:szCs w:val="22"/>
          <w:cs/>
          <w:lang w:bidi="ne-NP"/>
        </w:rPr>
        <w:t>य संस्थाका पदाधिकारीहरु</w:t>
      </w:r>
      <w:r w:rsidR="007A6B52" w:rsidRPr="000079F6">
        <w:rPr>
          <w:rFonts w:cs="Kalimati"/>
          <w:color w:val="000000"/>
          <w:sz w:val="22"/>
          <w:szCs w:val="22"/>
          <w:lang w:bidi="ne-NP"/>
        </w:rPr>
        <w:t xml:space="preserve">, </w:t>
      </w:r>
      <w:r w:rsidR="007A6B52" w:rsidRPr="000079F6">
        <w:rPr>
          <w:rFonts w:cs="Kalimati" w:hint="cs"/>
          <w:color w:val="000000"/>
          <w:sz w:val="22"/>
          <w:szCs w:val="22"/>
          <w:cs/>
          <w:lang w:bidi="ne-NP"/>
        </w:rPr>
        <w:t>बैंक तथा वित्तीय संस्थासँग सम्बन्धित तथा पीडित सेवाग्राहीहरुको पर्याप्त सहभागिता रहेको पाइयो ।</w:t>
      </w:r>
    </w:p>
    <w:p w:rsidR="007A6B52" w:rsidRPr="000079F6" w:rsidRDefault="005C27C7" w:rsidP="0091717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वित्तीय अपराधसम्बन्धमा विकसित नयाँ प्रवृत्ति विकसित भएसम्बन्धमा अनुसन्धानमा नयाँ पद्धति अपनाई अभियोजनलाई वैज्ञानिक बनाउन पर्याप्त व्यवस्थापन गर्नुपर्ने विषयमा सहभागीहरुको सुझाव रहेको पाइयो ।</w:t>
      </w:r>
    </w:p>
    <w:p w:rsidR="009F31F5" w:rsidRPr="000079F6" w:rsidRDefault="009F31F5" w:rsidP="0091717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सहभागीहरूले सक्रियतापूर्वक आफ्नो जिज्ञासा राखेका।</w:t>
      </w:r>
    </w:p>
    <w:p w:rsidR="008E267E" w:rsidRPr="000079F6" w:rsidRDefault="008E267E" w:rsidP="0091717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वित्तीय कसूरहरु देवानी तथा फौजदारी दुवै दायित्व बहन गर्नुपर्ने किसिमको कसूर रहेको हुँदा बिगो तथा क्षतिपूर्ति निर्धारण र सजाय निर्धारणमा पर्याप्त तालमेल रहनुपर्ने कुरामा सहभागीहरुले सुझाव दिएको पाइयो ।</w:t>
      </w:r>
    </w:p>
    <w:p w:rsidR="00495BAC" w:rsidRDefault="00495BAC">
      <w:pPr>
        <w:spacing w:after="0" w:line="240" w:lineRule="auto"/>
        <w:rPr>
          <w:rFonts w:ascii="Times New Roman" w:eastAsia="Times New Roman" w:hAnsi="Times New Roman" w:cs="Kalimati"/>
          <w:color w:val="000000"/>
          <w:cs/>
          <w:lang w:bidi="ne-NP"/>
        </w:rPr>
      </w:pPr>
      <w:r>
        <w:rPr>
          <w:rFonts w:cs="Kalimati"/>
          <w:color w:val="000000"/>
          <w:cs/>
          <w:lang w:bidi="ne-NP"/>
        </w:rPr>
        <w:br w:type="page"/>
      </w:r>
    </w:p>
    <w:p w:rsidR="009F31F5" w:rsidRPr="000079F6" w:rsidRDefault="009F31F5" w:rsidP="00281B3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cs="Kalimati"/>
          <w:b/>
          <w:bCs/>
          <w:color w:val="000000"/>
          <w:sz w:val="22"/>
          <w:szCs w:val="22"/>
          <w:lang w:bidi="ne-NP"/>
        </w:rPr>
      </w:pP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lastRenderedPageBreak/>
        <w:t xml:space="preserve">आगामी </w:t>
      </w:r>
      <w:r w:rsidR="00BA2B3F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>दिनका</w:t>
      </w:r>
      <w:r w:rsidRPr="000079F6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 xml:space="preserve"> लागि सुझाव</w:t>
      </w:r>
      <w:r w:rsidR="00BA2B3F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>हरु</w:t>
      </w:r>
    </w:p>
    <w:p w:rsidR="009F31F5" w:rsidRPr="000079F6" w:rsidRDefault="009F31F5" w:rsidP="009F31F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स्थानीय पदाधिकारीहरूलाई देवानी र फौजदारी मुद्दाका सम्बन्ध</w:t>
      </w:r>
      <w:r w:rsidR="007D4D71" w:rsidRPr="000079F6">
        <w:rPr>
          <w:rFonts w:cs="Kalimati" w:hint="cs"/>
          <w:color w:val="000000"/>
          <w:sz w:val="22"/>
          <w:szCs w:val="22"/>
          <w:cs/>
          <w:lang w:bidi="ne-NP"/>
        </w:rPr>
        <w:t>मा पर्याप्त जानकारी प्रदान गर्नुपर्ने।</w:t>
      </w:r>
    </w:p>
    <w:p w:rsidR="008D6F09" w:rsidRPr="000079F6" w:rsidRDefault="008D6F09" w:rsidP="009F31F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वैदेशिक रोजगारमा शिक्षित व्यक्तिहरुसमेत पीडित भएको देखिदा यस </w:t>
      </w:r>
      <w:r w:rsidR="002B3557">
        <w:rPr>
          <w:rFonts w:cs="Kalimati" w:hint="cs"/>
          <w:color w:val="000000"/>
          <w:sz w:val="22"/>
          <w:szCs w:val="22"/>
          <w:cs/>
          <w:lang w:bidi="ne-NP"/>
        </w:rPr>
        <w:t>कसूरको सम्बन्धमा स्थानीय तहसम्म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 पर्याप्त जानकारी मूलक कार्यक्रम सञ्चालन </w:t>
      </w:r>
      <w:r w:rsidR="006D2548">
        <w:rPr>
          <w:rFonts w:cs="Kalimati" w:hint="cs"/>
          <w:color w:val="000000"/>
          <w:sz w:val="22"/>
          <w:szCs w:val="22"/>
          <w:cs/>
          <w:lang w:bidi="ne-NP"/>
        </w:rPr>
        <w:t>गर्नुपर्ने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।</w:t>
      </w:r>
    </w:p>
    <w:p w:rsidR="007A32FB" w:rsidRPr="000079F6" w:rsidRDefault="008D6F09" w:rsidP="009F31F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>सामाजिक सञ्जालको प्रयोग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,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आफन्त तथा नातागोता र नजिकका व्यक्तिहरुबाट नै ठगिने अवस्था आउने देखिएको हुँदा अदालतमा बकपत्र गर्दा अनुसन्धानको भन्दा फरक व्यहोरा लेखाई मुद्दालाई प्रभावित पार्न सकिने </w:t>
      </w:r>
      <w:r w:rsidR="00643AFA">
        <w:rPr>
          <w:rFonts w:cs="Kalimati" w:hint="cs"/>
          <w:color w:val="000000"/>
          <w:sz w:val="22"/>
          <w:szCs w:val="22"/>
          <w:cs/>
          <w:lang w:bidi="ne-NP"/>
        </w:rPr>
        <w:t>संभावना र</w:t>
      </w:r>
      <w:r w:rsidRPr="000079F6">
        <w:rPr>
          <w:rFonts w:cs="Kalimati"/>
          <w:color w:val="000000"/>
          <w:sz w:val="22"/>
          <w:szCs w:val="22"/>
          <w:lang w:bidi="ne-NP"/>
        </w:rPr>
        <w:t xml:space="preserve"> </w:t>
      </w:r>
      <w:r w:rsidRPr="000079F6">
        <w:rPr>
          <w:rFonts w:cs="Kalimati" w:hint="cs"/>
          <w:color w:val="000000"/>
          <w:sz w:val="22"/>
          <w:szCs w:val="22"/>
          <w:cs/>
          <w:lang w:bidi="ne-NP"/>
        </w:rPr>
        <w:t xml:space="preserve">साक्षी संरक्षणलगायत </w:t>
      </w:r>
      <w:r w:rsidR="007A32FB" w:rsidRPr="000079F6">
        <w:rPr>
          <w:rFonts w:cs="Kalimati" w:hint="cs"/>
          <w:color w:val="000000"/>
          <w:sz w:val="22"/>
          <w:szCs w:val="22"/>
          <w:cs/>
          <w:lang w:bidi="ne-NP"/>
        </w:rPr>
        <w:t>विषयलाई उत्तिकै ध्यान दिनुपर्ने देखियो ।</w:t>
      </w:r>
    </w:p>
    <w:p w:rsidR="00D57BE7" w:rsidRDefault="00E26B52" w:rsidP="009F31F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D57BE7">
        <w:rPr>
          <w:rFonts w:cs="Kalimati" w:hint="cs"/>
          <w:color w:val="000000"/>
          <w:sz w:val="22"/>
          <w:szCs w:val="22"/>
          <w:cs/>
          <w:lang w:bidi="ne-NP"/>
        </w:rPr>
        <w:t>स्थानीय निकायका पदाधिकारीहरूमै मुलुकको फौजदारी कानू</w:t>
      </w:r>
      <w:r w:rsidR="00D57BE7" w:rsidRPr="00D57BE7">
        <w:rPr>
          <w:rFonts w:cs="Kalimati" w:hint="cs"/>
          <w:color w:val="000000"/>
          <w:sz w:val="22"/>
          <w:szCs w:val="22"/>
          <w:cs/>
          <w:lang w:bidi="ne-NP"/>
        </w:rPr>
        <w:t xml:space="preserve">नका बारेमा न्यून जानकारी भएकाले </w:t>
      </w:r>
      <w:r w:rsidRPr="00D57BE7">
        <w:rPr>
          <w:rFonts w:cs="Kalimati" w:hint="cs"/>
          <w:color w:val="000000"/>
          <w:sz w:val="22"/>
          <w:szCs w:val="22"/>
          <w:cs/>
          <w:lang w:bidi="ne-NP"/>
        </w:rPr>
        <w:t>तिनलाई यथेष्ट जानकारी प्रदान गरिनुपर्ने।</w:t>
      </w:r>
    </w:p>
    <w:p w:rsidR="00E26B52" w:rsidRPr="00D57BE7" w:rsidRDefault="00CF4D7A" w:rsidP="009F31F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 w:rsidRPr="00D57BE7">
        <w:rPr>
          <w:rFonts w:cs="Kalimati" w:hint="cs"/>
          <w:color w:val="000000"/>
          <w:sz w:val="22"/>
          <w:szCs w:val="22"/>
          <w:cs/>
          <w:lang w:bidi="ne-NP"/>
        </w:rPr>
        <w:t>सरकारी वकिल र अदालतका कर्मचारीहरू तथा न्यायाधीशहरूको भूमिका छुट्टाछुट्टै रहेकोमा सर्वसाधारण जनतालाई यथेष्ट जानकारी प्रदान गर्ने।</w:t>
      </w:r>
    </w:p>
    <w:p w:rsidR="00BA2B3F" w:rsidRDefault="00BA2B3F" w:rsidP="009F31F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 w:hint="cs"/>
          <w:color w:val="000000"/>
          <w:sz w:val="22"/>
          <w:szCs w:val="22"/>
          <w:cs/>
          <w:lang w:bidi="ne-NP"/>
        </w:rPr>
        <w:t xml:space="preserve">अनुसन्धानमा तालिमप्राप्त जनशक्ति </w:t>
      </w:r>
      <w:r w:rsidR="00AA1802">
        <w:rPr>
          <w:rFonts w:cs="Kalimati" w:hint="cs"/>
          <w:color w:val="000000"/>
          <w:sz w:val="22"/>
          <w:szCs w:val="22"/>
          <w:cs/>
          <w:lang w:bidi="ne-NP"/>
        </w:rPr>
        <w:t>बढाउन</w:t>
      </w:r>
      <w:r w:rsidR="002046AF">
        <w:rPr>
          <w:rFonts w:cs="Kalimati" w:hint="cs"/>
          <w:color w:val="000000"/>
          <w:sz w:val="22"/>
          <w:szCs w:val="22"/>
          <w:cs/>
          <w:lang w:bidi="ne-NP"/>
        </w:rPr>
        <w:t xml:space="preserve"> विशेष ध्यान दिनुपर्ने ।</w:t>
      </w:r>
    </w:p>
    <w:p w:rsidR="00DC32C1" w:rsidRDefault="00833059" w:rsidP="00DC32C1">
      <w:pPr>
        <w:pStyle w:val="NormalWeb"/>
        <w:spacing w:before="0" w:beforeAutospacing="0" w:after="0" w:afterAutospacing="0"/>
        <w:jc w:val="both"/>
        <w:rPr>
          <w:rFonts w:cs="Kalimati"/>
          <w:color w:val="000000"/>
          <w:sz w:val="22"/>
          <w:szCs w:val="22"/>
          <w:lang w:bidi="ne-NP"/>
        </w:rPr>
      </w:pPr>
      <w:r>
        <w:rPr>
          <w:rFonts w:cs="Kalimati"/>
          <w:noProof/>
          <w:color w:val="000000"/>
          <w:sz w:val="22"/>
          <w:szCs w:val="22"/>
          <w:lang w:eastAsia="zh-TW" w:bidi="ne-NP"/>
        </w:rPr>
        <w:pict>
          <v:shape id="_x0000_s1042" type="#_x0000_t202" style="position:absolute;left:0;text-align:left;margin-left:259.6pt;margin-top:23.55pt;width:206.3pt;height:93.9pt;z-index:251684864;mso-height-percent:200;mso-height-percent:200;mso-width-relative:margin;mso-height-relative:margin" stroked="f">
            <v:textbox style="mso-fit-shape-to-text:t">
              <w:txbxContent>
                <w:p w:rsidR="00DC32C1" w:rsidRPr="00BA2B3F" w:rsidRDefault="00DC32C1" w:rsidP="00DC32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Kalimati"/>
                      <w:b/>
                      <w:bCs/>
                      <w:color w:val="000000"/>
                      <w:sz w:val="22"/>
                      <w:szCs w:val="22"/>
                      <w:u w:val="single"/>
                      <w:lang w:bidi="ne-NP"/>
                    </w:rPr>
                  </w:pPr>
                  <w:r w:rsidRPr="00BA2B3F">
                    <w:rPr>
                      <w:rFonts w:cs="Kalimati" w:hint="cs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  <w:lang w:bidi="ne-NP"/>
                    </w:rPr>
                    <w:t>प्रतिवेदक</w:t>
                  </w:r>
                </w:p>
                <w:p w:rsidR="00DF0368" w:rsidRPr="00BA2B3F" w:rsidRDefault="00DF0368" w:rsidP="00DC32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Kalimati"/>
                      <w:b/>
                      <w:bCs/>
                      <w:color w:val="000000"/>
                      <w:sz w:val="22"/>
                      <w:szCs w:val="22"/>
                      <w:u w:val="single"/>
                      <w:lang w:bidi="ne-NP"/>
                    </w:rPr>
                  </w:pPr>
                </w:p>
                <w:p w:rsidR="00DF0368" w:rsidRPr="00BA2B3F" w:rsidRDefault="00DF0368" w:rsidP="00DC32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Kalimati"/>
                      <w:b/>
                      <w:bCs/>
                      <w:color w:val="000000"/>
                      <w:sz w:val="22"/>
                      <w:szCs w:val="22"/>
                      <w:lang w:bidi="ne-NP"/>
                    </w:rPr>
                  </w:pPr>
                </w:p>
                <w:p w:rsidR="00DF0368" w:rsidRPr="00BA2B3F" w:rsidRDefault="00DF0368" w:rsidP="00DC32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Kalimati"/>
                      <w:b/>
                      <w:bCs/>
                      <w:color w:val="000000"/>
                      <w:sz w:val="22"/>
                      <w:szCs w:val="22"/>
                      <w:lang w:bidi="ne-NP"/>
                    </w:rPr>
                  </w:pPr>
                </w:p>
                <w:p w:rsidR="00DC32C1" w:rsidRPr="00BA2B3F" w:rsidRDefault="00DC32C1" w:rsidP="00DC32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Kalimati"/>
                      <w:b/>
                      <w:bCs/>
                      <w:color w:val="000000"/>
                      <w:sz w:val="22"/>
                      <w:szCs w:val="22"/>
                      <w:lang w:bidi="ne-NP"/>
                    </w:rPr>
                  </w:pPr>
                  <w:r w:rsidRPr="00BA2B3F">
                    <w:rPr>
                      <w:rFonts w:cs="Kalimati" w:hint="cs"/>
                      <w:b/>
                      <w:bCs/>
                      <w:color w:val="000000"/>
                      <w:sz w:val="22"/>
                      <w:szCs w:val="22"/>
                      <w:cs/>
                      <w:lang w:bidi="ne-NP"/>
                    </w:rPr>
                    <w:t>ठाकुरप्रसाद बस्ताकोटी</w:t>
                  </w:r>
                </w:p>
                <w:p w:rsidR="00DC32C1" w:rsidRPr="00BA2B3F" w:rsidRDefault="00DC32C1" w:rsidP="00DC32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Kalimati"/>
                      <w:b/>
                      <w:bCs/>
                      <w:color w:val="000000"/>
                      <w:sz w:val="22"/>
                      <w:szCs w:val="22"/>
                      <w:lang w:bidi="ne-NP"/>
                    </w:rPr>
                  </w:pPr>
                  <w:r w:rsidRPr="00BA2B3F">
                    <w:rPr>
                      <w:rFonts w:cs="Kalimati" w:hint="cs"/>
                      <w:b/>
                      <w:bCs/>
                      <w:color w:val="000000"/>
                      <w:sz w:val="22"/>
                      <w:szCs w:val="22"/>
                      <w:cs/>
                      <w:lang w:bidi="ne-NP"/>
                    </w:rPr>
                    <w:t>शाखा अधिकृत</w:t>
                  </w:r>
                </w:p>
                <w:p w:rsidR="00DC32C1" w:rsidRPr="00BA2B3F" w:rsidRDefault="00DC32C1" w:rsidP="00DC32C1">
                  <w:pPr>
                    <w:jc w:val="center"/>
                    <w:rPr>
                      <w:b/>
                      <w:bCs/>
                    </w:rPr>
                  </w:pPr>
                  <w:r w:rsidRPr="00BA2B3F">
                    <w:rPr>
                      <w:rFonts w:cs="Kalimati" w:hint="cs"/>
                      <w:b/>
                      <w:bCs/>
                      <w:color w:val="000000"/>
                      <w:cs/>
                      <w:lang w:bidi="ne-NP"/>
                    </w:rPr>
                    <w:t>विशेष सरकारी वकिल कार्यालय, काठमा</w:t>
                  </w:r>
                  <w:r w:rsidR="00DF0368" w:rsidRPr="00BA2B3F">
                    <w:rPr>
                      <w:rFonts w:cs="Kalimati" w:hint="cs"/>
                      <w:b/>
                      <w:bCs/>
                      <w:color w:val="000000"/>
                      <w:cs/>
                      <w:lang w:bidi="ne-NP"/>
                    </w:rPr>
                    <w:t>डौं</w:t>
                  </w:r>
                </w:p>
              </w:txbxContent>
            </v:textbox>
          </v:shape>
        </w:pict>
      </w:r>
    </w:p>
    <w:sectPr w:rsidR="00DC32C1" w:rsidSect="00BC70AA">
      <w:footerReference w:type="default" r:id="rId15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9B" w:rsidRDefault="00953C9B" w:rsidP="001842AD">
      <w:pPr>
        <w:spacing w:after="0" w:line="240" w:lineRule="auto"/>
      </w:pPr>
      <w:r>
        <w:separator/>
      </w:r>
    </w:p>
  </w:endnote>
  <w:endnote w:type="continuationSeparator" w:id="1">
    <w:p w:rsidR="00953C9B" w:rsidRDefault="00953C9B" w:rsidP="001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D" w:rsidRPr="00C36E40" w:rsidRDefault="00833059">
    <w:pPr>
      <w:pStyle w:val="Footer"/>
      <w:jc w:val="center"/>
      <w:rPr>
        <w:rFonts w:ascii="FONTASY_ HIMALI_ TT" w:hAnsi="FONTASY_ HIMALI_ TT"/>
        <w:sz w:val="20"/>
        <w:szCs w:val="20"/>
      </w:rPr>
    </w:pPr>
    <w:r w:rsidRPr="00C36E40">
      <w:rPr>
        <w:rFonts w:ascii="FONTASY_ HIMALI_ TT" w:hAnsi="FONTASY_ HIMALI_ TT"/>
        <w:sz w:val="20"/>
        <w:szCs w:val="20"/>
      </w:rPr>
      <w:fldChar w:fldCharType="begin"/>
    </w:r>
    <w:r w:rsidR="001842AD" w:rsidRPr="00C36E40">
      <w:rPr>
        <w:rFonts w:ascii="FONTASY_ HIMALI_ TT" w:hAnsi="FONTASY_ HIMALI_ TT"/>
        <w:sz w:val="20"/>
        <w:szCs w:val="20"/>
      </w:rPr>
      <w:instrText xml:space="preserve"> PAGE   \* MERGEFORMAT </w:instrText>
    </w:r>
    <w:r w:rsidRPr="00C36E40">
      <w:rPr>
        <w:rFonts w:ascii="FONTASY_ HIMALI_ TT" w:hAnsi="FONTASY_ HIMALI_ TT"/>
        <w:sz w:val="20"/>
        <w:szCs w:val="20"/>
      </w:rPr>
      <w:fldChar w:fldCharType="separate"/>
    </w:r>
    <w:r w:rsidR="009743F2">
      <w:rPr>
        <w:rFonts w:ascii="FONTASY_ HIMALI_ TT" w:hAnsi="FONTASY_ HIMALI_ TT"/>
        <w:noProof/>
        <w:sz w:val="20"/>
        <w:szCs w:val="20"/>
      </w:rPr>
      <w:t>2</w:t>
    </w:r>
    <w:r w:rsidRPr="00C36E40">
      <w:rPr>
        <w:rFonts w:ascii="FONTASY_ HIMALI_ TT" w:hAnsi="FONTASY_ HIMALI_ TT"/>
        <w:sz w:val="20"/>
        <w:szCs w:val="20"/>
      </w:rPr>
      <w:fldChar w:fldCharType="end"/>
    </w:r>
  </w:p>
  <w:p w:rsidR="001842AD" w:rsidRDefault="00184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9B" w:rsidRDefault="00953C9B" w:rsidP="001842AD">
      <w:pPr>
        <w:spacing w:after="0" w:line="240" w:lineRule="auto"/>
      </w:pPr>
      <w:r>
        <w:separator/>
      </w:r>
    </w:p>
  </w:footnote>
  <w:footnote w:type="continuationSeparator" w:id="1">
    <w:p w:rsidR="00953C9B" w:rsidRDefault="00953C9B" w:rsidP="0018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82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35105"/>
    <w:multiLevelType w:val="hybridMultilevel"/>
    <w:tmpl w:val="53A687FA"/>
    <w:lvl w:ilvl="0" w:tplc="28EE8C86">
      <w:start w:val="1"/>
      <w:numFmt w:val="hindiVowel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2C0A1E"/>
    <w:multiLevelType w:val="hybridMultilevel"/>
    <w:tmpl w:val="D55A8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7005"/>
    <w:multiLevelType w:val="hybridMultilevel"/>
    <w:tmpl w:val="C3F2CF36"/>
    <w:lvl w:ilvl="0" w:tplc="D780025C">
      <w:start w:val="1"/>
      <w:numFmt w:val="hindiVowel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BA41594"/>
    <w:multiLevelType w:val="hybridMultilevel"/>
    <w:tmpl w:val="1B366926"/>
    <w:lvl w:ilvl="0" w:tplc="9112E45C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C9B26D5"/>
    <w:multiLevelType w:val="hybridMultilevel"/>
    <w:tmpl w:val="F8569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E1973"/>
    <w:multiLevelType w:val="hybridMultilevel"/>
    <w:tmpl w:val="F7922E5C"/>
    <w:lvl w:ilvl="0" w:tplc="A54CCBC6">
      <w:start w:val="1"/>
      <w:numFmt w:val="hindiVowel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3B3147E"/>
    <w:multiLevelType w:val="hybridMultilevel"/>
    <w:tmpl w:val="EE6C585E"/>
    <w:lvl w:ilvl="0" w:tplc="4B5089E8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98B3675"/>
    <w:multiLevelType w:val="hybridMultilevel"/>
    <w:tmpl w:val="FC781A9A"/>
    <w:lvl w:ilvl="0" w:tplc="3128372C">
      <w:start w:val="1"/>
      <w:numFmt w:val="hindiVowel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C48465D"/>
    <w:multiLevelType w:val="hybridMultilevel"/>
    <w:tmpl w:val="FD9E3C20"/>
    <w:lvl w:ilvl="0" w:tplc="0F1A9558">
      <w:start w:val="1"/>
      <w:numFmt w:val="hindiVowel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20629E2"/>
    <w:multiLevelType w:val="hybridMultilevel"/>
    <w:tmpl w:val="2FE85C46"/>
    <w:lvl w:ilvl="0" w:tplc="AF32878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E98"/>
    <w:rsid w:val="000079F6"/>
    <w:rsid w:val="00017A5F"/>
    <w:rsid w:val="000204EA"/>
    <w:rsid w:val="00022CC4"/>
    <w:rsid w:val="00040DED"/>
    <w:rsid w:val="00065D52"/>
    <w:rsid w:val="00070AD5"/>
    <w:rsid w:val="000826EC"/>
    <w:rsid w:val="000A645C"/>
    <w:rsid w:val="000C0D2C"/>
    <w:rsid w:val="0010112B"/>
    <w:rsid w:val="00110541"/>
    <w:rsid w:val="001125AF"/>
    <w:rsid w:val="00123371"/>
    <w:rsid w:val="00135044"/>
    <w:rsid w:val="00137CF2"/>
    <w:rsid w:val="00141E9F"/>
    <w:rsid w:val="0016168A"/>
    <w:rsid w:val="00173F75"/>
    <w:rsid w:val="00174089"/>
    <w:rsid w:val="001842AD"/>
    <w:rsid w:val="0019736C"/>
    <w:rsid w:val="001A377C"/>
    <w:rsid w:val="001B2D16"/>
    <w:rsid w:val="001B3A52"/>
    <w:rsid w:val="001E75F0"/>
    <w:rsid w:val="001F171B"/>
    <w:rsid w:val="002046AF"/>
    <w:rsid w:val="002400FF"/>
    <w:rsid w:val="002421A3"/>
    <w:rsid w:val="0024227E"/>
    <w:rsid w:val="0024384D"/>
    <w:rsid w:val="002718FB"/>
    <w:rsid w:val="00272F97"/>
    <w:rsid w:val="00281B3F"/>
    <w:rsid w:val="002B3557"/>
    <w:rsid w:val="002C16A3"/>
    <w:rsid w:val="002C6F7E"/>
    <w:rsid w:val="002F7139"/>
    <w:rsid w:val="003230E6"/>
    <w:rsid w:val="003377E4"/>
    <w:rsid w:val="0034535C"/>
    <w:rsid w:val="00354229"/>
    <w:rsid w:val="00357C0A"/>
    <w:rsid w:val="003622D1"/>
    <w:rsid w:val="00370800"/>
    <w:rsid w:val="003915C9"/>
    <w:rsid w:val="00391D09"/>
    <w:rsid w:val="00397C48"/>
    <w:rsid w:val="003C31E6"/>
    <w:rsid w:val="003C694D"/>
    <w:rsid w:val="003D0312"/>
    <w:rsid w:val="003E25BB"/>
    <w:rsid w:val="003E39A9"/>
    <w:rsid w:val="003F3804"/>
    <w:rsid w:val="00417ABE"/>
    <w:rsid w:val="0042482F"/>
    <w:rsid w:val="004332E5"/>
    <w:rsid w:val="00436FD0"/>
    <w:rsid w:val="00437F27"/>
    <w:rsid w:val="004444E9"/>
    <w:rsid w:val="00467B65"/>
    <w:rsid w:val="004807B3"/>
    <w:rsid w:val="004845BE"/>
    <w:rsid w:val="00492874"/>
    <w:rsid w:val="00495BAC"/>
    <w:rsid w:val="004965FD"/>
    <w:rsid w:val="0049676C"/>
    <w:rsid w:val="004A045C"/>
    <w:rsid w:val="004A75A1"/>
    <w:rsid w:val="004B3E42"/>
    <w:rsid w:val="004E343F"/>
    <w:rsid w:val="004E516D"/>
    <w:rsid w:val="00520C8D"/>
    <w:rsid w:val="00537E05"/>
    <w:rsid w:val="0054074B"/>
    <w:rsid w:val="00550517"/>
    <w:rsid w:val="00570078"/>
    <w:rsid w:val="005867AC"/>
    <w:rsid w:val="00594BD9"/>
    <w:rsid w:val="005A2368"/>
    <w:rsid w:val="005C27C7"/>
    <w:rsid w:val="005E1DD3"/>
    <w:rsid w:val="005E44BE"/>
    <w:rsid w:val="005F3AA0"/>
    <w:rsid w:val="006106B8"/>
    <w:rsid w:val="00643AFA"/>
    <w:rsid w:val="006451A9"/>
    <w:rsid w:val="006505C5"/>
    <w:rsid w:val="00656A8A"/>
    <w:rsid w:val="00663C0C"/>
    <w:rsid w:val="0067465B"/>
    <w:rsid w:val="006A3029"/>
    <w:rsid w:val="006B4C6A"/>
    <w:rsid w:val="006C31AE"/>
    <w:rsid w:val="006C44B4"/>
    <w:rsid w:val="006C5584"/>
    <w:rsid w:val="006C68CA"/>
    <w:rsid w:val="006D0553"/>
    <w:rsid w:val="006D2548"/>
    <w:rsid w:val="00705D40"/>
    <w:rsid w:val="0070742E"/>
    <w:rsid w:val="00707B4B"/>
    <w:rsid w:val="00756BF1"/>
    <w:rsid w:val="00775099"/>
    <w:rsid w:val="00795883"/>
    <w:rsid w:val="007A32FB"/>
    <w:rsid w:val="007A5A2A"/>
    <w:rsid w:val="007A6B52"/>
    <w:rsid w:val="007B313E"/>
    <w:rsid w:val="007C24E9"/>
    <w:rsid w:val="007D4A7E"/>
    <w:rsid w:val="007D4D71"/>
    <w:rsid w:val="007D6933"/>
    <w:rsid w:val="007E0D2F"/>
    <w:rsid w:val="007E51E3"/>
    <w:rsid w:val="007F0648"/>
    <w:rsid w:val="00800B25"/>
    <w:rsid w:val="00807FBD"/>
    <w:rsid w:val="00833059"/>
    <w:rsid w:val="00837908"/>
    <w:rsid w:val="00853AE0"/>
    <w:rsid w:val="00854992"/>
    <w:rsid w:val="00855984"/>
    <w:rsid w:val="00865CAC"/>
    <w:rsid w:val="00873EB6"/>
    <w:rsid w:val="008900DE"/>
    <w:rsid w:val="00895AEC"/>
    <w:rsid w:val="008B6E70"/>
    <w:rsid w:val="008C345D"/>
    <w:rsid w:val="008D5359"/>
    <w:rsid w:val="008D55AE"/>
    <w:rsid w:val="008D6F09"/>
    <w:rsid w:val="008D7174"/>
    <w:rsid w:val="008E267E"/>
    <w:rsid w:val="008E7A23"/>
    <w:rsid w:val="00913585"/>
    <w:rsid w:val="00917172"/>
    <w:rsid w:val="00953C9B"/>
    <w:rsid w:val="009743F2"/>
    <w:rsid w:val="009A372C"/>
    <w:rsid w:val="009A5A66"/>
    <w:rsid w:val="009B3937"/>
    <w:rsid w:val="009C4C88"/>
    <w:rsid w:val="009C5221"/>
    <w:rsid w:val="009F25B4"/>
    <w:rsid w:val="009F31F5"/>
    <w:rsid w:val="00A0006C"/>
    <w:rsid w:val="00A11556"/>
    <w:rsid w:val="00A15508"/>
    <w:rsid w:val="00A27B9C"/>
    <w:rsid w:val="00A404CF"/>
    <w:rsid w:val="00A526EE"/>
    <w:rsid w:val="00A54DF2"/>
    <w:rsid w:val="00A66EA8"/>
    <w:rsid w:val="00A73DD3"/>
    <w:rsid w:val="00A83E98"/>
    <w:rsid w:val="00AA1802"/>
    <w:rsid w:val="00AC0788"/>
    <w:rsid w:val="00AC102B"/>
    <w:rsid w:val="00AC5AC7"/>
    <w:rsid w:val="00AD111B"/>
    <w:rsid w:val="00B02C7C"/>
    <w:rsid w:val="00B058D8"/>
    <w:rsid w:val="00B0648B"/>
    <w:rsid w:val="00B204D2"/>
    <w:rsid w:val="00B258F9"/>
    <w:rsid w:val="00B3212E"/>
    <w:rsid w:val="00B32B5F"/>
    <w:rsid w:val="00B339FD"/>
    <w:rsid w:val="00B43081"/>
    <w:rsid w:val="00BA2B3F"/>
    <w:rsid w:val="00BB1157"/>
    <w:rsid w:val="00BB2A4D"/>
    <w:rsid w:val="00BB3AFA"/>
    <w:rsid w:val="00BB40AF"/>
    <w:rsid w:val="00BC70AA"/>
    <w:rsid w:val="00BD5E28"/>
    <w:rsid w:val="00BE1775"/>
    <w:rsid w:val="00BE7C77"/>
    <w:rsid w:val="00C07361"/>
    <w:rsid w:val="00C12784"/>
    <w:rsid w:val="00C131FB"/>
    <w:rsid w:val="00C22BD4"/>
    <w:rsid w:val="00C32B2E"/>
    <w:rsid w:val="00C32B71"/>
    <w:rsid w:val="00C36E40"/>
    <w:rsid w:val="00C577C8"/>
    <w:rsid w:val="00C6476E"/>
    <w:rsid w:val="00C94197"/>
    <w:rsid w:val="00CA2446"/>
    <w:rsid w:val="00CB3600"/>
    <w:rsid w:val="00CB3DD6"/>
    <w:rsid w:val="00CC746A"/>
    <w:rsid w:val="00CD765E"/>
    <w:rsid w:val="00CE78E6"/>
    <w:rsid w:val="00CF278E"/>
    <w:rsid w:val="00CF4D7A"/>
    <w:rsid w:val="00CF751F"/>
    <w:rsid w:val="00D005F8"/>
    <w:rsid w:val="00D0769B"/>
    <w:rsid w:val="00D16E1F"/>
    <w:rsid w:val="00D21344"/>
    <w:rsid w:val="00D36C49"/>
    <w:rsid w:val="00D41FDD"/>
    <w:rsid w:val="00D41FF0"/>
    <w:rsid w:val="00D45A4A"/>
    <w:rsid w:val="00D46C52"/>
    <w:rsid w:val="00D52EB9"/>
    <w:rsid w:val="00D57BE7"/>
    <w:rsid w:val="00D67F34"/>
    <w:rsid w:val="00D70F27"/>
    <w:rsid w:val="00D711BF"/>
    <w:rsid w:val="00D8095C"/>
    <w:rsid w:val="00D80E91"/>
    <w:rsid w:val="00D85066"/>
    <w:rsid w:val="00D94D43"/>
    <w:rsid w:val="00D956D7"/>
    <w:rsid w:val="00DB00B0"/>
    <w:rsid w:val="00DC32C1"/>
    <w:rsid w:val="00DD3A4B"/>
    <w:rsid w:val="00DD5F87"/>
    <w:rsid w:val="00DD6B87"/>
    <w:rsid w:val="00DE7E71"/>
    <w:rsid w:val="00DF0368"/>
    <w:rsid w:val="00E026E8"/>
    <w:rsid w:val="00E03B2A"/>
    <w:rsid w:val="00E1494B"/>
    <w:rsid w:val="00E26AB9"/>
    <w:rsid w:val="00E26B52"/>
    <w:rsid w:val="00E43549"/>
    <w:rsid w:val="00E54783"/>
    <w:rsid w:val="00E734FE"/>
    <w:rsid w:val="00E744F0"/>
    <w:rsid w:val="00E827E7"/>
    <w:rsid w:val="00E87846"/>
    <w:rsid w:val="00E910A9"/>
    <w:rsid w:val="00EA41FB"/>
    <w:rsid w:val="00EA5A1F"/>
    <w:rsid w:val="00EA7FA0"/>
    <w:rsid w:val="00EB087D"/>
    <w:rsid w:val="00EC52D6"/>
    <w:rsid w:val="00EE4087"/>
    <w:rsid w:val="00EE474D"/>
    <w:rsid w:val="00EF2E62"/>
    <w:rsid w:val="00EF4336"/>
    <w:rsid w:val="00F1342F"/>
    <w:rsid w:val="00F16479"/>
    <w:rsid w:val="00F52F10"/>
    <w:rsid w:val="00F53D33"/>
    <w:rsid w:val="00F610F8"/>
    <w:rsid w:val="00F81543"/>
    <w:rsid w:val="00F97DC0"/>
    <w:rsid w:val="00FA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5"/>
        <o:r id="V:Rule4" type="connector" idref="#_x0000_s1049"/>
        <o:r id="V:Rule5" type="connector" idref="#_x0000_s1047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98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3E98"/>
  </w:style>
  <w:style w:type="character" w:styleId="Hyperlink">
    <w:name w:val="Hyperlink"/>
    <w:basedOn w:val="DefaultParagraphFont"/>
    <w:uiPriority w:val="99"/>
    <w:unhideWhenUsed/>
    <w:rsid w:val="00A83E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783"/>
    <w:rPr>
      <w:rFonts w:ascii="Times New Roman" w:eastAsia="Times New Roman" w:hAnsi="Times New Roman"/>
      <w:b/>
      <w:bCs/>
      <w:color w:val="000000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84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2AD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4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AD"/>
    <w:rPr>
      <w:sz w:val="22"/>
      <w:szCs w:val="22"/>
      <w:lang w:bidi="ar-SA"/>
    </w:rPr>
  </w:style>
  <w:style w:type="paragraph" w:styleId="ListBullet">
    <w:name w:val="List Bullet"/>
    <w:basedOn w:val="Normal"/>
    <w:uiPriority w:val="99"/>
    <w:unhideWhenUsed/>
    <w:rsid w:val="00C6476E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C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AF5B-B1E6-45A4-A722-570D2707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</dc:creator>
  <cp:lastModifiedBy>OPERATOR</cp:lastModifiedBy>
  <cp:revision>59</cp:revision>
  <cp:lastPrinted>2019-11-28T05:43:00Z</cp:lastPrinted>
  <dcterms:created xsi:type="dcterms:W3CDTF">2019-11-26T08:10:00Z</dcterms:created>
  <dcterms:modified xsi:type="dcterms:W3CDTF">2019-12-17T06:36:00Z</dcterms:modified>
</cp:coreProperties>
</file>